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3C" w:rsidRDefault="00831C3C" w:rsidP="00831C3C">
      <w:pPr>
        <w:autoSpaceDE w:val="0"/>
        <w:autoSpaceDN w:val="0"/>
        <w:adjustRightInd w:val="0"/>
        <w:spacing w:after="0" w:line="240" w:lineRule="auto"/>
      </w:pPr>
      <w:r>
        <w:rPr>
          <w:rFonts w:ascii="Futura-ExtraBold" w:hAnsi="Futura-ExtraBold" w:cs="Futura-ExtraBold"/>
          <w:b/>
          <w:bCs/>
          <w:color w:val="008FD5"/>
          <w:sz w:val="28"/>
          <w:szCs w:val="28"/>
        </w:rPr>
        <w:t>Miller Collection/Physics Single-Concepts</w:t>
      </w:r>
    </w:p>
    <w:p w:rsidR="009C427B" w:rsidRPr="00EE72CE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  <w:u w:val="single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The American Association of Physics Teachers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(AAPT) and its Instructional Materials Center has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produced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these videos to help bring proven</w:t>
      </w:r>
    </w:p>
    <w:p w:rsidR="00EE72CE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instructional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resources into today’s classrooms. 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The</w:t>
      </w:r>
      <w:r w:rsidR="00EE72CE">
        <w:rPr>
          <w:rFonts w:ascii="AGaramond-Regular" w:hAnsi="AGaramond-Regular" w:cs="AGaramond-Regular"/>
          <w:color w:val="000000"/>
          <w:sz w:val="20"/>
          <w:szCs w:val="20"/>
        </w:rPr>
        <w:t xml:space="preserve"> </w:t>
      </w:r>
      <w:r>
        <w:rPr>
          <w:rFonts w:ascii="AGaramond-Regular" w:hAnsi="AGaramond-Regular" w:cs="AGaramond-Regular"/>
          <w:color w:val="000000"/>
          <w:sz w:val="20"/>
          <w:szCs w:val="20"/>
        </w:rPr>
        <w:t>videos in this collection are transcribed from the film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series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produced by Franklin Miller, Jr., Kenyon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College, Gambier, Ohio at the Ohio State University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under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a grant from the National Science Foundation.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These are copies from the original negatives that were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made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in 1962-1963. The transfers to videotape and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videodisc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were made in 1993 under the supervision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of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Professor Miller, with the expectation that many of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them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would prove to be still useful in teaching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elementary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physics at various levels. The final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assembly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of the prototype videotape cassettes was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performed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at the AAPT Instructional Materials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Center, Robert G. Fuller, Editor, at the University of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Nebraska-Lincoln.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The conversion of the videotapes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and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videodiscs to DVD was done in 2001 by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Ztek</w:t>
      </w:r>
      <w:proofErr w:type="spellEnd"/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Co., Lexington, Kentucky with Professor Miller’s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review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and concurrence.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This Teacher’s Guide was written by Franklin Miller,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Jr.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The films were originally designed to be silent, to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encourage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use of the same footage in classrooms at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various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levels, at the teacher’s choice. A sound track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has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been added with the narration being written by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professor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Miller. The use of the recorded narration is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optional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>.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66FF"/>
          <w:sz w:val="20"/>
          <w:szCs w:val="20"/>
        </w:rPr>
      </w:pPr>
      <w:r>
        <w:rPr>
          <w:rFonts w:ascii="AGaramond-Regular" w:hAnsi="AGaramond-Regular" w:cs="AGaramond-Regular"/>
          <w:color w:val="0066FF"/>
          <w:sz w:val="20"/>
          <w:szCs w:val="20"/>
        </w:rPr>
        <w:t>Contents: (</w:t>
      </w:r>
      <w:proofErr w:type="spellStart"/>
      <w:r>
        <w:rPr>
          <w:rFonts w:ascii="AGaramond-Regular" w:hAnsi="AGaramond-Regular" w:cs="AGaramond-Regular"/>
          <w:color w:val="0066FF"/>
          <w:sz w:val="20"/>
          <w:szCs w:val="20"/>
        </w:rPr>
        <w:t>min</w:t>
      </w:r>
      <w:proofErr w:type="gramStart"/>
      <w:r>
        <w:rPr>
          <w:rFonts w:ascii="AGaramond-Regular" w:hAnsi="AGaramond-Regular" w:cs="AGaramond-Regular"/>
          <w:color w:val="0066FF"/>
          <w:sz w:val="20"/>
          <w:szCs w:val="20"/>
        </w:rPr>
        <w:t>:sec</w:t>
      </w:r>
      <w:proofErr w:type="spellEnd"/>
      <w:proofErr w:type="gramEnd"/>
      <w:r>
        <w:rPr>
          <w:rFonts w:ascii="AGaramond-Regular" w:hAnsi="AGaramond-Regular" w:cs="AGaramond-Regular"/>
          <w:color w:val="0066FF"/>
          <w:sz w:val="20"/>
          <w:szCs w:val="20"/>
        </w:rPr>
        <w:t>)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66FF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t>I. Mechanics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1. Tacoma Narrows Bridge Collapse (2:52)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2. Inertial Forces—Translational Acceleration (1:15)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3. Inertial Forces—Centripetal Acceleration (2:02)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4. The Wilberforce Pendulum (2:34)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5. Measurement of “G”—</w:t>
      </w:r>
      <w:proofErr w:type="gramStart"/>
      <w:r>
        <w:rPr>
          <w:rFonts w:ascii="AGaramond-Regular" w:hAnsi="AGaramond-Regular" w:cs="AGaramond-Regular"/>
          <w:color w:val="000000"/>
          <w:sz w:val="20"/>
          <w:szCs w:val="20"/>
        </w:rPr>
        <w:t>The</w:t>
      </w:r>
      <w:proofErr w:type="gram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Cavendish Experiment (2:14)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6. Coupled Oscillators—Equal Masses (2:00)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7. Coupled Oscillators—Unequal Masses (2:10)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t>II. Waves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8.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Nonrecurrent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Wavefronts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(1:57)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9. Diffraction—Single Slit (1:52)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10. Diffraction—Double Slit (2:00)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11. Resolving Power (1:58)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12. Michelson Interferometer (2:27)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13. Temperature Waves (2:04)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8FD5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8FD5"/>
          <w:sz w:val="20"/>
          <w:szCs w:val="20"/>
        </w:rPr>
        <w:t>III. Molecular, Atomic and Nuclear Physics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14. Critical Temperature (2:14)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15. Ferromagnetic Domain Wall Motion (2:24)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lastRenderedPageBreak/>
        <w:t xml:space="preserve">16. </w:t>
      </w:r>
      <w:proofErr w:type="spellStart"/>
      <w:r>
        <w:rPr>
          <w:rFonts w:ascii="AGaramond-Regular" w:hAnsi="AGaramond-Regular" w:cs="AGaramond-Regular"/>
          <w:color w:val="000000"/>
          <w:sz w:val="20"/>
          <w:szCs w:val="20"/>
        </w:rPr>
        <w:t>Paramagnetism</w:t>
      </w:r>
      <w:proofErr w:type="spellEnd"/>
      <w:r>
        <w:rPr>
          <w:rFonts w:ascii="AGaramond-Regular" w:hAnsi="AGaramond-Regular" w:cs="AGaramond-Regular"/>
          <w:color w:val="000000"/>
          <w:sz w:val="20"/>
          <w:szCs w:val="20"/>
        </w:rPr>
        <w:t xml:space="preserve"> of Liquid Oxygen (2:20)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17. Absorption Spectra (1:55)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18. Radioactive Decay (2:31)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Regular" w:hAnsi="AGaramond-Regular" w:cs="AGaramond-Regular"/>
          <w:color w:val="000000"/>
          <w:sz w:val="20"/>
          <w:szCs w:val="20"/>
        </w:rPr>
        <w:t>19. Scintillation Spectrometry (1:47)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66FF"/>
          <w:sz w:val="20"/>
          <w:szCs w:val="20"/>
        </w:rPr>
        <w:t xml:space="preserve">Grade Level: </w:t>
      </w:r>
      <w:r>
        <w:rPr>
          <w:rFonts w:ascii="AGaramond-Regular" w:hAnsi="AGaramond-Regular" w:cs="AGaramond-Regular"/>
          <w:color w:val="000000"/>
          <w:sz w:val="20"/>
          <w:szCs w:val="20"/>
        </w:rPr>
        <w:t>12+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  <w:r>
        <w:rPr>
          <w:rFonts w:ascii="AGaramond-Semibold" w:hAnsi="AGaramond-Semibold" w:cs="AGaramond-Semibold"/>
          <w:b/>
          <w:bCs/>
          <w:color w:val="0066FF"/>
          <w:sz w:val="20"/>
          <w:szCs w:val="20"/>
        </w:rPr>
        <w:t xml:space="preserve">Media: </w:t>
      </w:r>
      <w:r>
        <w:rPr>
          <w:rFonts w:ascii="AGaramond-Regular" w:hAnsi="AGaramond-Regular" w:cs="AGaramond-Regular"/>
          <w:color w:val="000000"/>
          <w:sz w:val="20"/>
          <w:szCs w:val="20"/>
        </w:rPr>
        <w:t>CD-ROM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color w:val="000000"/>
          <w:sz w:val="20"/>
          <w:szCs w:val="20"/>
        </w:rPr>
      </w:pP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0000"/>
          <w:sz w:val="24"/>
          <w:szCs w:val="24"/>
        </w:rPr>
      </w:pPr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>The 19 single-concept videos on this DVD are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0000"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>proven</w:t>
      </w:r>
      <w:proofErr w:type="gramEnd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 xml:space="preserve"> instructional </w:t>
      </w:r>
      <w:proofErr w:type="spellStart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>aids</w:t>
      </w:r>
      <w:proofErr w:type="spellEnd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 xml:space="preserve"> that have been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0000"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>successfully</w:t>
      </w:r>
      <w:proofErr w:type="gramEnd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 xml:space="preserve"> used by teachers since 1964 to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0000"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>demonstrate</w:t>
      </w:r>
      <w:proofErr w:type="gramEnd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 xml:space="preserve"> difficult-to-illustrate</w:t>
      </w:r>
    </w:p>
    <w:p w:rsidR="009C427B" w:rsidRDefault="009C427B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0000"/>
          <w:sz w:val="24"/>
          <w:szCs w:val="24"/>
        </w:rPr>
      </w:pPr>
      <w:proofErr w:type="gramStart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>physics</w:t>
      </w:r>
      <w:proofErr w:type="gramEnd"/>
      <w:r>
        <w:rPr>
          <w:rFonts w:ascii="AGaramond-Semibold" w:hAnsi="AGaramond-Semibold" w:cs="AGaramond-Semibold"/>
          <w:b/>
          <w:bCs/>
          <w:color w:val="000000"/>
          <w:sz w:val="24"/>
          <w:szCs w:val="24"/>
        </w:rPr>
        <w:t xml:space="preserve"> concepts.</w:t>
      </w:r>
    </w:p>
    <w:p w:rsidR="00EE72CE" w:rsidRDefault="00EE72CE" w:rsidP="009C427B">
      <w:pPr>
        <w:autoSpaceDE w:val="0"/>
        <w:autoSpaceDN w:val="0"/>
        <w:adjustRightInd w:val="0"/>
        <w:spacing w:after="0" w:line="240" w:lineRule="auto"/>
        <w:rPr>
          <w:rFonts w:ascii="AGaramond-Semibold" w:hAnsi="AGaramond-Semibold" w:cs="AGaramond-Semibold"/>
          <w:b/>
          <w:bCs/>
          <w:color w:val="000000"/>
          <w:sz w:val="24"/>
          <w:szCs w:val="24"/>
        </w:rPr>
      </w:pPr>
    </w:p>
    <w:p w:rsidR="00444DA3" w:rsidRDefault="009C427B" w:rsidP="009C427B">
      <w:r>
        <w:rPr>
          <w:rFonts w:ascii="Futura-Bold" w:hAnsi="Futura-Bold" w:cs="Futura-Bold"/>
          <w:b/>
          <w:bCs/>
          <w:color w:val="000000"/>
          <w:sz w:val="18"/>
          <w:szCs w:val="18"/>
        </w:rPr>
        <w:t>ISBN: 1-56934-015-3 Product No: D00911</w:t>
      </w:r>
    </w:p>
    <w:sectPr w:rsidR="00444DA3" w:rsidSect="0044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27B"/>
    <w:rsid w:val="00081925"/>
    <w:rsid w:val="00444DA3"/>
    <w:rsid w:val="00831C3C"/>
    <w:rsid w:val="009C427B"/>
    <w:rsid w:val="00EE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2113</Characters>
  <Application>Microsoft Office Word</Application>
  <DocSecurity>0</DocSecurity>
  <Lines>17</Lines>
  <Paragraphs>4</Paragraphs>
  <ScaleCrop>false</ScaleCrop>
  <Company>Microsoft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Jedwards</dc:creator>
  <cp:lastModifiedBy>Jedwards</cp:lastModifiedBy>
  <cp:revision>4</cp:revision>
  <dcterms:created xsi:type="dcterms:W3CDTF">2013-05-15T13:06:00Z</dcterms:created>
  <dcterms:modified xsi:type="dcterms:W3CDTF">2013-05-15T13:50:00Z</dcterms:modified>
</cp:coreProperties>
</file>