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Encuesta sobre el concepto de eclipse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Descripción: </w:t>
      </w:r>
      <w:r w:rsidDel="00000000" w:rsidR="00000000" w:rsidRPr="00000000">
        <w:rPr>
          <w:sz w:val="24"/>
          <w:szCs w:val="24"/>
          <w:rtl w:val="0"/>
        </w:rPr>
        <w:t xml:space="preserve">Utiliza este instrumento como una herramienta previa y posterior para revelar las ideas de los estudiantes sobre la descripción de los eclipses solares y lunares, lo que se observa durante un eclipse solar, cómo la ubicación del observador afecta lo que se observa, los momentos del día y la noche en que se pueden observar los eclipses y la geometría de la Tierra, el Sol y la Luna durante los eclipses solares.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Preguntas de la encuesta: </w:t>
      </w:r>
      <w:r w:rsidDel="00000000" w:rsidR="00000000" w:rsidRPr="00000000">
        <w:rPr>
          <w:sz w:val="24"/>
          <w:szCs w:val="24"/>
          <w:rtl w:val="0"/>
        </w:rPr>
        <w:t xml:space="preserve">consulta la página siguiente.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="240" w:lineRule="auto"/>
        <w:ind w:hanging="360"/>
      </w:pPr>
      <w:r w:rsidDel="00000000" w:rsidR="00000000" w:rsidRPr="00000000">
        <w:rPr>
          <w:rtl w:val="0"/>
        </w:rPr>
        <w:t xml:space="preserve">Es posible que hayas oído hablar de los términos “eclipse solar” y “eclipse lunar”. Con tus propias palabras, define cada uno de estos fenómenos.</w:t>
      </w:r>
    </w:p>
    <w:p w:rsidR="00000000" w:rsidDel="00000000" w:rsidP="00000000" w:rsidRDefault="00000000" w:rsidRPr="00000000" w14:paraId="0000000B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Eclipse solar:</w:t>
      </w:r>
    </w:p>
    <w:p w:rsidR="00000000" w:rsidDel="00000000" w:rsidP="00000000" w:rsidRDefault="00000000" w:rsidRPr="00000000" w14:paraId="0000000C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Eclipse lunar: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rtl w:val="0"/>
        </w:rPr>
        <w:t xml:space="preserve">Imaginemos que Nadia es una estudiante de Atlanta, Georgia, que está observando un </w:t>
      </w:r>
      <w:r w:rsidDel="00000000" w:rsidR="00000000" w:rsidRPr="00000000">
        <w:rPr>
          <w:b w:val="1"/>
          <w:rtl w:val="0"/>
        </w:rPr>
        <w:t xml:space="preserve">eclipse solar total </w:t>
      </w:r>
      <w:r w:rsidDel="00000000" w:rsidR="00000000" w:rsidRPr="00000000">
        <w:rPr>
          <w:rtl w:val="0"/>
        </w:rPr>
        <w:t xml:space="preserve">(utilizando, por supuesto, el equipo de seguridad adecuado para proteger los ojos).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58"/>
        <w:gridCol w:w="2718"/>
        <w:tblGridChange w:id="0">
          <w:tblGrid>
            <w:gridCol w:w="6858"/>
            <w:gridCol w:w="27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Heading3"/>
              <w:spacing w:before="0" w:line="24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A.</w:t>
              <w:tab/>
              <w:t xml:space="preserve">En el espacio de la derecha, dibuja lo que crees que Nadia observaría en el cielo en el momento del eclipse solar total. Por ejemplo, dibuja cómo se vería el Sol y qué otros objetos celestes deben estar en el cielo también. Etiqueta claramente todos los objetos en tu dibujo.</w:t>
            </w:r>
          </w:p>
          <w:p w:rsidR="00000000" w:rsidDel="00000000" w:rsidP="00000000" w:rsidRDefault="00000000" w:rsidRPr="00000000" w14:paraId="00000011">
            <w:pPr>
              <w:pStyle w:val="Heading3"/>
              <w:spacing w:before="0" w:lineRule="auto"/>
              <w:ind w:left="360"/>
              <w:rPr>
                <w:color w:val="000000"/>
                <w:sz w:val="22"/>
                <w:szCs w:val="22"/>
              </w:rPr>
            </w:pPr>
            <w:bookmarkStart w:colFirst="0" w:colLast="0" w:name="_heading=h.qbhx3q11ufk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spacing w:before="0" w:lineRule="auto"/>
              <w:ind w:left="360"/>
              <w:rPr>
                <w:color w:val="000000"/>
              </w:rPr>
            </w:pPr>
            <w:bookmarkStart w:colFirst="0" w:colLast="0" w:name="_heading=h.a6co78ibrpu7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¿En cuál de los siguientes momentos podría estar Nadia haciendo esta observación? Encierra en un círculo todas las opciones posibles.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50"/>
                <w:tab w:val="left" w:leader="none" w:pos="3330"/>
                <w:tab w:val="left" w:leader="none" w:pos="4500"/>
              </w:tabs>
              <w:spacing w:after="0" w:before="12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Amanecer      Mediodía      Atardecer      Medianoche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Explica cómo lo sabes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520825" cy="1548988"/>
                      <wp:effectExtent b="0" l="0" r="0" t="0"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85525" y="3002725"/>
                                <a:ext cx="1520825" cy="1548988"/>
                                <a:chOff x="4585525" y="3002725"/>
                                <a:chExt cx="1520950" cy="1554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85588" y="3002760"/>
                                  <a:ext cx="1520825" cy="1554480"/>
                                  <a:chOff x="4579225" y="2996400"/>
                                  <a:chExt cx="1533550" cy="15608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79225" y="2996400"/>
                                    <a:ext cx="1533550" cy="1560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85588" y="3002760"/>
                                    <a:ext cx="1520825" cy="1554480"/>
                                    <a:chOff x="0" y="0"/>
                                    <a:chExt cx="1520825" cy="155448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1520825" cy="155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1520825" cy="11686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12700" y="1151890"/>
                                      <a:ext cx="150177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Nadia ve en el cielo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(Atlanta)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20825" cy="1548988"/>
                      <wp:effectExtent b="0" l="0" r="0" t="0"/>
                      <wp:docPr id="3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0825" cy="154898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16"/>
        <w:gridCol w:w="4960"/>
        <w:tblGridChange w:id="0">
          <w:tblGrid>
            <w:gridCol w:w="4616"/>
            <w:gridCol w:w="4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widowControl w:val="0"/>
              <w:spacing w:before="0" w:line="24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</w:t>
              <w:tab/>
              <w:t xml:space="preserve">Nadia, mientras observa el eclipse solar en Atlanta, llama inmediatamente a sus amigos en Lansing, Michigan, y Cincinnati, Ohio. (Nota: Las tres ciudades se encuentran muy cerca de una única línea que va de norte a sur, siendo Lansing la más septentrional y Atlanta la más meridional).</w:t>
              <w:br w:type="textWrapping"/>
              <w:br w:type="textWrapping"/>
              <w:t xml:space="preserve">Como hiciste anteriormente, dibuja lo que crees que los amigos de Nadia en estas ciudades observarían en el cielo. Etiqueta claramente todos los objetos en tu dibujo.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12440" cy="1411489"/>
                      <wp:effectExtent b="0" l="0" r="0" t="0"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39775" y="3080525"/>
                                <a:ext cx="3012440" cy="1411489"/>
                                <a:chOff x="3839775" y="3080525"/>
                                <a:chExt cx="3012450" cy="1398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39780" y="3080548"/>
                                  <a:ext cx="3012440" cy="1398905"/>
                                  <a:chOff x="3839775" y="3074175"/>
                                  <a:chExt cx="3012450" cy="1405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839775" y="3074175"/>
                                    <a:ext cx="3012450" cy="140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39780" y="3080548"/>
                                    <a:ext cx="3012440" cy="1398905"/>
                                    <a:chOff x="-90876" y="0"/>
                                    <a:chExt cx="3026358" cy="139890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-90876" y="0"/>
                                      <a:ext cx="3026350" cy="139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1461770" y="0"/>
                                      <a:ext cx="1349822" cy="1037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0"/>
                                      <a:ext cx="1349822" cy="1037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-90876" y="1021715"/>
                                      <a:ext cx="1522942" cy="377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el amigo en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 Lansing, MI,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ve en el cielo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1332967" y="1021715"/>
                                      <a:ext cx="1602515" cy="377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el amigo en C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incinnati, OH,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ve en el cielo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12440" cy="1411489"/>
                      <wp:effectExtent b="0" l="0" r="0" t="0"/>
                      <wp:docPr id="3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12440" cy="14114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line="240" w:lineRule="auto"/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</w:t>
        <w:tab/>
        <w:t xml:space="preserve">En el espacio que aparece a continuación, explica con palabras y un diagrama qué causa el eclipse solar total. En tu dibujo, identifica claramente el Sol, la Tierra y la Luna.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rtl w:val="0"/>
        </w:rPr>
        <w:t xml:space="preserve">En otra época del año, Bobby, en San Francisco, California, observa un </w:t>
      </w:r>
      <w:r w:rsidDel="00000000" w:rsidR="00000000" w:rsidRPr="00000000">
        <w:rPr>
          <w:b w:val="1"/>
          <w:rtl w:val="0"/>
        </w:rPr>
        <w:t xml:space="preserve">eclipse lunar total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58"/>
        <w:gridCol w:w="2718"/>
        <w:tblGridChange w:id="0">
          <w:tblGrid>
            <w:gridCol w:w="6858"/>
            <w:gridCol w:w="27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widowControl w:val="0"/>
              <w:spacing w:before="0" w:line="24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A.</w:t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En el espacio de la derecha, dibuja lo que crees que Bobby observaría en el cielo en el momento del eclipse lunar total. Por ejemplo, dibuja cómo se vería la Luna y qué otros objetos celestes deben estar en el cielo también. Etiqueta claramente todos los objetos en tu dibujo.</w:t>
            </w:r>
          </w:p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widowControl w:val="0"/>
              <w:spacing w:before="0" w:lineRule="auto"/>
              <w:ind w:left="360"/>
              <w:rPr/>
            </w:pPr>
            <w:bookmarkStart w:colFirst="0" w:colLast="0" w:name="_heading=h.ia3o2t6dammm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¿Durante cuál de los siguientes momentos podría estar Bobby haciendo esta observación? Encierra en un círculo todas las opciones posibles.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250"/>
                <w:tab w:val="left" w:leader="none" w:pos="3330"/>
                <w:tab w:val="left" w:leader="none" w:pos="4500"/>
              </w:tabs>
              <w:spacing w:before="120" w:line="276" w:lineRule="auto"/>
              <w:ind w:left="108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Amanecer      Mediodía      Atardecer      Medianoche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Explica cómo lo sabes.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482090" cy="1453949"/>
                      <wp:effectExtent b="0" l="0" r="0" t="0"/>
                      <wp:docPr id="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04950" y="3056075"/>
                                <a:ext cx="1482090" cy="1453949"/>
                                <a:chOff x="4604950" y="3056075"/>
                                <a:chExt cx="1482100" cy="1447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04955" y="3056100"/>
                                  <a:ext cx="1482090" cy="1447800"/>
                                  <a:chOff x="4604950" y="3049725"/>
                                  <a:chExt cx="1482100" cy="14541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04950" y="3049725"/>
                                    <a:ext cx="1482100" cy="1454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04955" y="3056100"/>
                                    <a:ext cx="1482090" cy="1447800"/>
                                    <a:chOff x="-32847" y="0"/>
                                    <a:chExt cx="1479768" cy="1447800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-32847" y="0"/>
                                      <a:ext cx="147975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1416050" cy="10885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-32847" y="1089025"/>
                                      <a:ext cx="1479768" cy="35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Bobby ve en el cielo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br w:type="textWrapping"/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(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e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n San Francisco)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82090" cy="1453949"/>
                      <wp:effectExtent b="0" l="0" r="0" t="0"/>
                      <wp:docPr id="3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2090" cy="14539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0"/>
        <w:gridCol w:w="4936"/>
        <w:tblGridChange w:id="0">
          <w:tblGrid>
            <w:gridCol w:w="4640"/>
            <w:gridCol w:w="49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before="0" w:line="24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</w:t>
              <w:tab/>
              <w:t xml:space="preserve">Mientras Bobby observa el eclipse lunar, inmediatamente llama por teléfono a dos amigos de Portland (Oregón) y Seattle (Washington). (Nota: las tres ciudades se encuentran muy cerca de una única línea que va de norte a sur, siendo Seattle la más septentrional y San Francisco la más meridional).</w:t>
              <w:br w:type="textWrapping"/>
              <w:br w:type="textWrapping"/>
              <w:t xml:space="preserve">Como hiciste en la parte A, dibuja lo que crees que los amigos de Bobby en estas ciudades observarían en el cielo. Etiqueta claramente todos los objetos en tu dibujo.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995930" cy="1445985"/>
                      <wp:effectExtent b="0" l="0" r="0" t="0"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48025" y="3062425"/>
                                <a:ext cx="2995930" cy="1445985"/>
                                <a:chOff x="3848025" y="3062425"/>
                                <a:chExt cx="2995950" cy="1435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48035" y="3062450"/>
                                  <a:ext cx="2995930" cy="1435100"/>
                                  <a:chOff x="3848025" y="3056075"/>
                                  <a:chExt cx="2995950" cy="14414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848025" y="3056075"/>
                                    <a:ext cx="2995950" cy="144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48035" y="3062450"/>
                                    <a:ext cx="2995930" cy="1435100"/>
                                    <a:chOff x="-75138" y="0"/>
                                    <a:chExt cx="3001788" cy="1435100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-75138" y="0"/>
                                      <a:ext cx="3001775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1505585" y="0"/>
                                      <a:ext cx="1390365" cy="1068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0" y="0"/>
                                      <a:ext cx="1390365" cy="1068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-75138" y="1062990"/>
                                      <a:ext cx="1491004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el amigo en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Portland, OR,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ve en el cielo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1455343" y="1062990"/>
                                      <a:ext cx="1471307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Lo que el amigo en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 Seattle, WA, </w:t>
                                        </w:r>
                                        <w:r w:rsidDel="00000000" w:rsidR="00000000" w:rsidRPr="00000000">
                                          <w:rPr>
                                            <w:rFonts w:ascii="Times New Roman" w:cs="Times New Roman" w:eastAsia="Times New Roman" w:hAnsi="Times New Roman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8"/>
                                            <w:vertAlign w:val="baseline"/>
                                          </w:rPr>
                                          <w:t xml:space="preserve">ve en el cielo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95930" cy="1445985"/>
                      <wp:effectExtent b="0" l="0" r="0" t="0"/>
                      <wp:docPr id="3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95930" cy="144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widowControl w:val="0"/>
        <w:spacing w:line="240" w:lineRule="auto"/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</w:t>
        <w:tab/>
        <w:t xml:space="preserve">En el espacio que aparece a continuación, explica con palabras y un diagrama qué causa el eclipse lunar total. En tu dibujo, identifica claramente el Sol, la Tierra y la Luna.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¿Alguna vez has visto (en persona) un eclipse solar? (T/N)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¿Alguna vez has visto (en persona) un eclipse lunar? (T/N)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460" w:firstLine="0"/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234315</wp:posOffset>
          </wp:positionV>
          <wp:extent cx="844550" cy="664845"/>
          <wp:effectExtent b="0" l="0" r="0" t="0"/>
          <wp:wrapNone/>
          <wp:docPr descr="National Aeronautics and Space Administration (NASA) - IoT Software Blog -  Geisel Software" id="40" name="image1.png"/>
          <a:graphic>
            <a:graphicData uri="http://schemas.openxmlformats.org/drawingml/2006/picture">
              <pic:pic>
                <pic:nvPicPr>
                  <pic:cNvPr descr="National Aeronautics and Space Administration (NASA) - IoT Software Blog -  Geisel Softwa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664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ind w:left="460" w:firstLine="0"/>
      <w:jc w:val="right"/>
      <w:rPr>
        <w:rFonts w:ascii="Arial" w:cs="Arial" w:eastAsia="Arial" w:hAnsi="Arial"/>
        <w:color w:val="f28c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f28c00"/>
        <w:sz w:val="24"/>
        <w:szCs w:val="24"/>
        <w:rtl w:val="0"/>
      </w:rPr>
      <w:t xml:space="preserve">Encuentra más recursos en aapt.org/Resources/NASA_HEAT.cfm</w:t>
    </w:r>
  </w:p>
  <w:p w:rsidR="00000000" w:rsidDel="00000000" w:rsidP="00000000" w:rsidRDefault="00000000" w:rsidRPr="00000000" w14:paraId="00000043">
    <w:pPr>
      <w:ind w:left="460" w:firstLine="0"/>
      <w:jc w:val="right"/>
      <w:rPr>
        <w:rFonts w:ascii="Arial" w:cs="Arial" w:eastAsia="Arial" w:hAnsi="Arial"/>
        <w:color w:val="00559c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Este recurso fue desarrollado por B. Ambrose, J. Bailey, X. Cid, R. Lopez, </w:t>
    </w:r>
  </w:p>
  <w:p w:rsidR="00000000" w:rsidDel="00000000" w:rsidP="00000000" w:rsidRDefault="00000000" w:rsidRPr="00000000" w14:paraId="00000044">
    <w:pPr>
      <w:ind w:left="460" w:firstLine="0"/>
      <w:jc w:val="right"/>
      <w:rPr>
        <w:rFonts w:ascii="Arial" w:cs="Arial" w:eastAsia="Arial" w:hAnsi="Arial"/>
        <w:color w:val="00559c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R. Vieyra y S. Willoughby. Los co-autores reconocen el apoyo de NASA </w:t>
    </w:r>
  </w:p>
  <w:p w:rsidR="00000000" w:rsidDel="00000000" w:rsidP="00000000" w:rsidRDefault="00000000" w:rsidRPr="00000000" w14:paraId="00000045">
    <w:pPr>
      <w:widowControl w:val="0"/>
      <w:ind w:left="46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Números de Acuerdo Cooperativo NNX16AR36A, 80NSSC21K1560 y 80NSSC23K1664.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210"/>
        <w:tab w:val="right" w:leader="none" w:pos="68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210"/>
        <w:tab w:val="right" w:leader="none" w:pos="68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210"/>
        <w:tab w:val="right" w:leader="none" w:pos="68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-853075</wp:posOffset>
          </wp:positionH>
          <wp:positionV relativeFrom="paragraph">
            <wp:posOffset>95885</wp:posOffset>
          </wp:positionV>
          <wp:extent cx="7629546" cy="1018903"/>
          <wp:effectExtent b="0" l="0" r="0" t="0"/>
          <wp:wrapSquare wrapText="bothSides" distB="0" distT="0" distL="114300" distR="114300"/>
          <wp:docPr descr="Background pattern&#10;&#10;Description automatically generated" id="39" name="image2.png"/>
          <a:graphic>
            <a:graphicData uri="http://schemas.openxmlformats.org/drawingml/2006/picture">
              <pic:pic>
                <pic:nvPicPr>
                  <pic:cNvPr descr="Background pattern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46" cy="10189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hanging="36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0" w:hanging="36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B764A6"/>
    <w:rPr>
      <w:rFonts w:ascii="Times New Roman" w:hAnsi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nhideWhenUsed w:val="1"/>
    <w:rsid w:val="000B46E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46E9"/>
  </w:style>
  <w:style w:type="paragraph" w:styleId="Footer">
    <w:name w:val="footer"/>
    <w:basedOn w:val="Normal"/>
    <w:link w:val="FooterChar"/>
    <w:uiPriority w:val="99"/>
    <w:unhideWhenUsed w:val="1"/>
    <w:rsid w:val="000B46E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6E9"/>
  </w:style>
  <w:style w:type="paragraph" w:styleId="Caption">
    <w:name w:val="caption"/>
    <w:basedOn w:val="Normal"/>
    <w:next w:val="Normal"/>
    <w:uiPriority w:val="35"/>
    <w:unhideWhenUsed w:val="1"/>
    <w:qFormat w:val="1"/>
    <w:rsid w:val="00A535F1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88529D"/>
    <w:pPr>
      <w:ind w:left="720"/>
      <w:contextualSpacing w:val="1"/>
    </w:pPr>
  </w:style>
  <w:style w:type="paragraph" w:styleId="text2" w:customStyle="1">
    <w:name w:val="text2"/>
    <w:basedOn w:val="Normal"/>
    <w:rsid w:val="00BA7AF2"/>
    <w:pPr>
      <w:spacing w:after="240" w:line="240" w:lineRule="exact"/>
    </w:pPr>
    <w:rPr>
      <w:rFonts w:cs="Times New Roman" w:eastAsia="Times New Roman"/>
      <w:color w:val="auto"/>
      <w:szCs w:val="20"/>
    </w:rPr>
  </w:style>
  <w:style w:type="table" w:styleId="TableGrid">
    <w:name w:val="Table Grid"/>
    <w:basedOn w:val="TableNormal"/>
    <w:uiPriority w:val="39"/>
    <w:rsid w:val="0041105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hullSydM7QH8lYr0yeW1vZVmg==">CgMxLjAyDmgucWJoeDNxMTF1Zmt5Mg5oLmE2Y283OGlicnB1NzIOaC5pYTNvMnQ2ZGFtbW04AHIhMTFZREN2YW1VVkNtSzRGUlIzeDhhV3A2Z1dpdlQtbks2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2017-02-09T20:04:00Z</dcterms:created>
  <dc:creator>Rebecca Vieyra</dc:creator>
</cp:coreProperties>
</file>