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629B3" w14:textId="77777777" w:rsidR="006E28FE" w:rsidRDefault="006E28FE" w:rsidP="000C00FE">
      <w:pPr>
        <w:jc w:val="center"/>
        <w:rPr>
          <w:sz w:val="28"/>
          <w:szCs w:val="28"/>
        </w:rPr>
      </w:pPr>
    </w:p>
    <w:p w14:paraId="5ACFC296" w14:textId="77777777" w:rsidR="0092744A" w:rsidRPr="0013404F" w:rsidRDefault="00173C8A" w:rsidP="000C00FE">
      <w:pPr>
        <w:jc w:val="center"/>
        <w:rPr>
          <w:sz w:val="28"/>
          <w:szCs w:val="28"/>
        </w:rPr>
      </w:pPr>
      <w:r w:rsidRPr="0013404F">
        <w:rPr>
          <w:sz w:val="28"/>
          <w:szCs w:val="28"/>
        </w:rPr>
        <w:t>2017 Eclipse: Research-Based Teaching Resources</w:t>
      </w:r>
    </w:p>
    <w:p w14:paraId="6F68ED20" w14:textId="77777777" w:rsidR="0092744A" w:rsidRPr="002343C5" w:rsidRDefault="0092744A">
      <w:pPr>
        <w:jc w:val="center"/>
        <w:rPr>
          <w:sz w:val="24"/>
          <w:szCs w:val="24"/>
        </w:rPr>
      </w:pPr>
    </w:p>
    <w:p w14:paraId="275DCF66" w14:textId="77777777" w:rsidR="0092744A" w:rsidRPr="002343C5" w:rsidRDefault="00884852">
      <w:pPr>
        <w:jc w:val="center"/>
        <w:rPr>
          <w:sz w:val="24"/>
          <w:szCs w:val="24"/>
        </w:rPr>
      </w:pPr>
      <w:r w:rsidRPr="00D422B3">
        <w:rPr>
          <w:b/>
          <w:sz w:val="32"/>
          <w:szCs w:val="32"/>
        </w:rPr>
        <w:t>Concept Questions</w:t>
      </w:r>
      <w:r w:rsidR="007342F0" w:rsidRPr="00D422B3">
        <w:rPr>
          <w:b/>
          <w:sz w:val="32"/>
          <w:szCs w:val="32"/>
        </w:rPr>
        <w:t xml:space="preserve">: </w:t>
      </w:r>
      <w:r w:rsidR="009F3528" w:rsidRPr="0013404F">
        <w:rPr>
          <w:sz w:val="32"/>
          <w:szCs w:val="32"/>
        </w:rPr>
        <w:t>Geometrical Optics</w:t>
      </w:r>
    </w:p>
    <w:p w14:paraId="54EA4FC0" w14:textId="77777777" w:rsidR="0092744A" w:rsidRPr="002343C5" w:rsidRDefault="0092744A">
      <w:pPr>
        <w:rPr>
          <w:sz w:val="24"/>
          <w:szCs w:val="24"/>
        </w:rPr>
      </w:pPr>
    </w:p>
    <w:p w14:paraId="3C024E78" w14:textId="77777777" w:rsidR="0092744A" w:rsidRPr="002343C5" w:rsidRDefault="00173C8A">
      <w:pPr>
        <w:rPr>
          <w:sz w:val="24"/>
          <w:szCs w:val="24"/>
        </w:rPr>
      </w:pPr>
      <w:r w:rsidRPr="002343C5">
        <w:rPr>
          <w:b/>
          <w:sz w:val="24"/>
          <w:szCs w:val="24"/>
        </w:rPr>
        <w:t xml:space="preserve">Description: </w:t>
      </w:r>
      <w:r w:rsidR="00E85298" w:rsidRPr="002343C5">
        <w:rPr>
          <w:sz w:val="24"/>
          <w:szCs w:val="24"/>
        </w:rPr>
        <w:t xml:space="preserve">These questions with selected response answers test specific concepts relating to </w:t>
      </w:r>
      <w:r w:rsidR="009F3528" w:rsidRPr="002343C5">
        <w:rPr>
          <w:rStyle w:val="Strong"/>
          <w:sz w:val="24"/>
          <w:szCs w:val="24"/>
        </w:rPr>
        <w:t>geometrical optics</w:t>
      </w:r>
      <w:r w:rsidR="00E85298" w:rsidRPr="002343C5">
        <w:rPr>
          <w:sz w:val="24"/>
          <w:szCs w:val="24"/>
        </w:rPr>
        <w:t xml:space="preserve"> (f</w:t>
      </w:r>
      <w:r w:rsidR="009F3528" w:rsidRPr="002343C5">
        <w:rPr>
          <w:sz w:val="24"/>
          <w:szCs w:val="24"/>
        </w:rPr>
        <w:t>actors that affect the size of the umbra and penumbra, apparent and angular size of an object or image</w:t>
      </w:r>
      <w:r w:rsidR="00E85298" w:rsidRPr="002343C5">
        <w:rPr>
          <w:sz w:val="24"/>
          <w:szCs w:val="24"/>
        </w:rPr>
        <w:t>).</w:t>
      </w:r>
      <w:r w:rsidR="00884852" w:rsidRPr="002343C5">
        <w:rPr>
          <w:sz w:val="24"/>
          <w:szCs w:val="24"/>
        </w:rPr>
        <w:t xml:space="preserve">This resource is designed to be used either as homework or in small discussions with methods such as </w:t>
      </w:r>
      <w:hyperlink r:id="rId7" w:history="1">
        <w:r w:rsidR="00884852" w:rsidRPr="002343C5">
          <w:rPr>
            <w:rStyle w:val="Hyperlink"/>
            <w:i/>
            <w:iCs/>
            <w:sz w:val="24"/>
            <w:szCs w:val="24"/>
          </w:rPr>
          <w:t>Peer Instruction</w:t>
        </w:r>
      </w:hyperlink>
      <w:r w:rsidR="00884852" w:rsidRPr="002343C5">
        <w:rPr>
          <w:rStyle w:val="Emphasis"/>
          <w:sz w:val="24"/>
          <w:szCs w:val="24"/>
        </w:rPr>
        <w:t xml:space="preserve">, </w:t>
      </w:r>
      <w:hyperlink r:id="rId8" w:history="1">
        <w:r w:rsidR="00884852" w:rsidRPr="002343C5">
          <w:rPr>
            <w:rStyle w:val="Hyperlink"/>
            <w:i/>
            <w:iCs/>
            <w:sz w:val="24"/>
            <w:szCs w:val="24"/>
          </w:rPr>
          <w:t>Teaching with Clickers</w:t>
        </w:r>
      </w:hyperlink>
      <w:r w:rsidR="00884852" w:rsidRPr="002343C5">
        <w:rPr>
          <w:sz w:val="24"/>
          <w:szCs w:val="24"/>
        </w:rPr>
        <w:t xml:space="preserve">, or </w:t>
      </w:r>
      <w:hyperlink r:id="rId9" w:history="1">
        <w:r w:rsidR="00884852" w:rsidRPr="002343C5">
          <w:rPr>
            <w:rStyle w:val="Hyperlink"/>
            <w:i/>
            <w:iCs/>
            <w:sz w:val="24"/>
            <w:szCs w:val="24"/>
          </w:rPr>
          <w:t>CAE Think-Pair-Share</w:t>
        </w:r>
      </w:hyperlink>
      <w:r w:rsidR="00884852" w:rsidRPr="002343C5">
        <w:rPr>
          <w:sz w:val="24"/>
          <w:szCs w:val="24"/>
        </w:rPr>
        <w:t>.</w:t>
      </w:r>
    </w:p>
    <w:p w14:paraId="3F8923A4" w14:textId="77777777" w:rsidR="00E85298" w:rsidRPr="002343C5" w:rsidRDefault="00E85298" w:rsidP="00E85298">
      <w:pPr>
        <w:pStyle w:val="Normal1"/>
        <w:spacing w:line="240" w:lineRule="exact"/>
        <w:rPr>
          <w:rFonts w:ascii="Arial" w:hAnsi="Arial" w:cs="Arial"/>
          <w:sz w:val="24"/>
          <w:szCs w:val="24"/>
        </w:rPr>
      </w:pPr>
    </w:p>
    <w:p w14:paraId="0B292073" w14:textId="77777777" w:rsidR="00E85298" w:rsidRPr="002343C5" w:rsidRDefault="00E85298" w:rsidP="00E85298">
      <w:pPr>
        <w:pStyle w:val="Normal1"/>
        <w:spacing w:line="240" w:lineRule="exact"/>
        <w:rPr>
          <w:rFonts w:ascii="Arial" w:hAnsi="Arial" w:cs="Arial"/>
          <w:sz w:val="24"/>
          <w:szCs w:val="24"/>
        </w:rPr>
      </w:pPr>
    </w:p>
    <w:p w14:paraId="43CE9566" w14:textId="77777777" w:rsidR="00E85298" w:rsidRPr="002343C5" w:rsidRDefault="00E85298">
      <w:pPr>
        <w:rPr>
          <w:rFonts w:eastAsia="Times New Roman"/>
          <w:b/>
          <w:sz w:val="24"/>
          <w:szCs w:val="24"/>
        </w:rPr>
      </w:pPr>
      <w:r w:rsidRPr="002343C5">
        <w:rPr>
          <w:b/>
          <w:sz w:val="24"/>
          <w:szCs w:val="24"/>
        </w:rPr>
        <w:br w:type="page"/>
      </w:r>
    </w:p>
    <w:p w14:paraId="674637AE" w14:textId="77777777" w:rsidR="002343C5" w:rsidRPr="00B75B4D" w:rsidRDefault="002343C5" w:rsidP="002343C5">
      <w:pPr>
        <w:pStyle w:val="Normal1"/>
        <w:numPr>
          <w:ilvl w:val="0"/>
          <w:numId w:val="16"/>
        </w:numPr>
        <w:spacing w:line="240" w:lineRule="exact"/>
        <w:ind w:left="360"/>
        <w:rPr>
          <w:b/>
          <w:sz w:val="24"/>
          <w:szCs w:val="24"/>
        </w:rPr>
      </w:pPr>
      <w:r w:rsidRPr="00B75B4D">
        <w:rPr>
          <w:b/>
          <w:sz w:val="24"/>
          <w:szCs w:val="24"/>
        </w:rPr>
        <w:lastRenderedPageBreak/>
        <w:t>Understanding the factors that affect the sizes of the umbra and penumbra</w:t>
      </w:r>
    </w:p>
    <w:p w14:paraId="0BD2EEF2" w14:textId="77777777" w:rsidR="002343C5" w:rsidRPr="00B75B4D" w:rsidRDefault="002343C5" w:rsidP="002343C5">
      <w:pPr>
        <w:pStyle w:val="Normal1"/>
        <w:spacing w:line="240" w:lineRule="exact"/>
        <w:ind w:left="720"/>
        <w:rPr>
          <w:sz w:val="24"/>
          <w:szCs w:val="24"/>
        </w:rPr>
      </w:pPr>
    </w:p>
    <w:p w14:paraId="3625807F" w14:textId="77777777" w:rsidR="002343C5" w:rsidRPr="00B75B4D" w:rsidRDefault="002343C5" w:rsidP="002343C5">
      <w:pPr>
        <w:pStyle w:val="Normal1"/>
        <w:spacing w:line="240" w:lineRule="exact"/>
        <w:ind w:left="360"/>
        <w:rPr>
          <w:i/>
          <w:sz w:val="24"/>
          <w:szCs w:val="24"/>
        </w:rPr>
      </w:pPr>
      <w:r w:rsidRPr="00B75B4D">
        <w:rPr>
          <w:i/>
          <w:sz w:val="24"/>
          <w:szCs w:val="24"/>
        </w:rPr>
        <w:t>Requisite concepts:</w:t>
      </w:r>
    </w:p>
    <w:p w14:paraId="57BF6605" w14:textId="77777777" w:rsidR="002343C5" w:rsidRPr="00B75B4D" w:rsidRDefault="002343C5" w:rsidP="002343C5">
      <w:pPr>
        <w:pStyle w:val="Normal1"/>
        <w:spacing w:line="240" w:lineRule="exact"/>
        <w:ind w:left="360"/>
        <w:rPr>
          <w:sz w:val="24"/>
          <w:szCs w:val="24"/>
        </w:rPr>
      </w:pPr>
    </w:p>
    <w:p w14:paraId="64B9BE82" w14:textId="77777777" w:rsidR="002343C5" w:rsidRPr="00B75B4D" w:rsidRDefault="002343C5" w:rsidP="002343C5">
      <w:pPr>
        <w:pStyle w:val="Normal1"/>
        <w:spacing w:line="240" w:lineRule="exact"/>
        <w:ind w:left="720"/>
        <w:rPr>
          <w:sz w:val="24"/>
          <w:szCs w:val="24"/>
        </w:rPr>
      </w:pPr>
      <w:r w:rsidRPr="00B75B4D">
        <w:rPr>
          <w:sz w:val="24"/>
          <w:szCs w:val="24"/>
        </w:rPr>
        <w:t>Students should be able to understand how shadows are formed by an obstacle placed between an extended light source and a viewing screen.  They should recognize the effect on the shadow by changing the distance between the obstacle and the screen.  The students should also be familiar with the definitions of umbra and penumbra, particularly in the context of solar eclipses.</w:t>
      </w:r>
    </w:p>
    <w:p w14:paraId="44CE6242" w14:textId="77777777" w:rsidR="002343C5" w:rsidRPr="00B75B4D" w:rsidRDefault="002343C5" w:rsidP="002343C5">
      <w:pPr>
        <w:pStyle w:val="Normal1"/>
        <w:spacing w:line="240" w:lineRule="exact"/>
        <w:ind w:left="720"/>
        <w:rPr>
          <w:sz w:val="24"/>
          <w:szCs w:val="24"/>
        </w:rPr>
      </w:pPr>
    </w:p>
    <w:p w14:paraId="3C9C606F" w14:textId="77777777" w:rsidR="002343C5" w:rsidRPr="00B75B4D" w:rsidRDefault="002343C5" w:rsidP="002343C5">
      <w:pPr>
        <w:pStyle w:val="text2"/>
        <w:spacing w:after="0"/>
        <w:ind w:left="720"/>
        <w:rPr>
          <w:sz w:val="24"/>
          <w:szCs w:val="24"/>
        </w:rPr>
      </w:pPr>
    </w:p>
    <w:p w14:paraId="562C4FB9" w14:textId="77777777" w:rsidR="002343C5" w:rsidRPr="00B75B4D" w:rsidRDefault="002343C5" w:rsidP="002343C5">
      <w:pPr>
        <w:pStyle w:val="text2"/>
        <w:spacing w:after="0"/>
        <w:ind w:left="360"/>
        <w:rPr>
          <w:sz w:val="24"/>
          <w:szCs w:val="24"/>
        </w:rPr>
      </w:pPr>
      <w:r w:rsidRPr="00B75B4D">
        <w:rPr>
          <w:sz w:val="24"/>
          <w:szCs w:val="24"/>
        </w:rPr>
        <w:t xml:space="preserve">2.1.  Imagine the Sun, Earth, and Moon in the arrangement needed for a total solar eclipse to occur, </w:t>
      </w:r>
      <w:r w:rsidRPr="00B75B4D">
        <w:rPr>
          <w:i/>
          <w:sz w:val="24"/>
          <w:szCs w:val="24"/>
        </w:rPr>
        <w:t>except</w:t>
      </w:r>
      <w:r w:rsidRPr="00B75B4D">
        <w:rPr>
          <w:sz w:val="24"/>
          <w:szCs w:val="24"/>
        </w:rPr>
        <w:t xml:space="preserve"> suppose that the Moon were </w:t>
      </w:r>
      <w:r w:rsidRPr="00B75B4D">
        <w:rPr>
          <w:i/>
          <w:sz w:val="24"/>
          <w:szCs w:val="24"/>
        </w:rPr>
        <w:t>slightly farther away</w:t>
      </w:r>
      <w:r w:rsidRPr="00B75B4D">
        <w:rPr>
          <w:sz w:val="24"/>
          <w:szCs w:val="24"/>
        </w:rPr>
        <w:t xml:space="preserve"> from the Earth than it actually is.  How, if at all, would this change affect the size of the </w:t>
      </w:r>
      <w:r w:rsidRPr="00B75B4D">
        <w:rPr>
          <w:sz w:val="24"/>
          <w:szCs w:val="24"/>
          <w:u w:val="single"/>
        </w:rPr>
        <w:t>umbra</w:t>
      </w:r>
      <w:r w:rsidRPr="00B75B4D">
        <w:rPr>
          <w:sz w:val="24"/>
          <w:szCs w:val="24"/>
        </w:rPr>
        <w:t xml:space="preserve"> (created by the Moon) projected onto the Earth?</w:t>
      </w:r>
    </w:p>
    <w:p w14:paraId="7CFB5E65" w14:textId="77777777" w:rsidR="002343C5" w:rsidRPr="00B75B4D" w:rsidRDefault="002343C5" w:rsidP="002343C5">
      <w:pPr>
        <w:pStyle w:val="text2"/>
        <w:numPr>
          <w:ilvl w:val="0"/>
          <w:numId w:val="31"/>
        </w:numPr>
        <w:spacing w:after="0"/>
        <w:rPr>
          <w:sz w:val="24"/>
          <w:szCs w:val="24"/>
        </w:rPr>
      </w:pPr>
      <w:r w:rsidRPr="00B75B4D">
        <w:rPr>
          <w:sz w:val="24"/>
          <w:szCs w:val="24"/>
        </w:rPr>
        <w:t>The umbra would occupy a larger surface area on the Earth as compared to before.</w:t>
      </w:r>
    </w:p>
    <w:p w14:paraId="52614200" w14:textId="77777777" w:rsidR="002343C5" w:rsidRPr="00B75B4D" w:rsidRDefault="002343C5" w:rsidP="002343C5">
      <w:pPr>
        <w:pStyle w:val="text2"/>
        <w:numPr>
          <w:ilvl w:val="0"/>
          <w:numId w:val="31"/>
        </w:numPr>
        <w:spacing w:after="0"/>
        <w:rPr>
          <w:sz w:val="24"/>
          <w:szCs w:val="24"/>
        </w:rPr>
      </w:pPr>
      <w:r w:rsidRPr="00B75B4D">
        <w:rPr>
          <w:sz w:val="24"/>
          <w:szCs w:val="24"/>
        </w:rPr>
        <w:t>The umbra would occupy a smaller surface area on the Earth as compared to before.</w:t>
      </w:r>
    </w:p>
    <w:p w14:paraId="782DD6D5" w14:textId="77777777" w:rsidR="002343C5" w:rsidRPr="00B75B4D" w:rsidRDefault="002343C5" w:rsidP="002343C5">
      <w:pPr>
        <w:pStyle w:val="text2"/>
        <w:numPr>
          <w:ilvl w:val="0"/>
          <w:numId w:val="31"/>
        </w:numPr>
        <w:spacing w:after="0"/>
        <w:rPr>
          <w:sz w:val="24"/>
          <w:szCs w:val="24"/>
        </w:rPr>
      </w:pPr>
      <w:r w:rsidRPr="00B75B4D">
        <w:rPr>
          <w:sz w:val="24"/>
          <w:szCs w:val="24"/>
        </w:rPr>
        <w:t>The umbra would occupy the same surface area on the Earth as compared to before.</w:t>
      </w:r>
    </w:p>
    <w:p w14:paraId="1197AB9C" w14:textId="77777777" w:rsidR="002343C5" w:rsidRPr="00B75B4D" w:rsidRDefault="002343C5" w:rsidP="002343C5">
      <w:pPr>
        <w:pStyle w:val="text2"/>
        <w:numPr>
          <w:ilvl w:val="0"/>
          <w:numId w:val="31"/>
        </w:numPr>
        <w:spacing w:after="0"/>
        <w:rPr>
          <w:sz w:val="24"/>
          <w:szCs w:val="24"/>
        </w:rPr>
      </w:pPr>
      <w:r w:rsidRPr="00B75B4D">
        <w:rPr>
          <w:sz w:val="24"/>
          <w:szCs w:val="24"/>
        </w:rPr>
        <w:t>There is insufficient information to tell for sure.</w:t>
      </w:r>
    </w:p>
    <w:p w14:paraId="029F2776" w14:textId="77777777" w:rsidR="002343C5" w:rsidRPr="00B75B4D" w:rsidRDefault="002343C5" w:rsidP="002343C5">
      <w:pPr>
        <w:pStyle w:val="text2"/>
        <w:spacing w:after="0"/>
        <w:ind w:left="360"/>
        <w:rPr>
          <w:sz w:val="24"/>
          <w:szCs w:val="24"/>
        </w:rPr>
      </w:pPr>
    </w:p>
    <w:p w14:paraId="2EB99EA7" w14:textId="77777777" w:rsidR="002343C5" w:rsidRPr="00B75B4D" w:rsidRDefault="002343C5" w:rsidP="002343C5">
      <w:pPr>
        <w:pStyle w:val="text2"/>
        <w:spacing w:after="0"/>
        <w:ind w:left="360"/>
        <w:rPr>
          <w:b/>
          <w:sz w:val="24"/>
          <w:szCs w:val="24"/>
        </w:rPr>
      </w:pPr>
      <w:r w:rsidRPr="00B75B4D">
        <w:rPr>
          <w:b/>
          <w:sz w:val="24"/>
          <w:szCs w:val="24"/>
        </w:rPr>
        <w:t>Ans. for 2.1:  (b)</w:t>
      </w:r>
    </w:p>
    <w:p w14:paraId="22083CC5" w14:textId="77777777" w:rsidR="002343C5" w:rsidRPr="00B75B4D" w:rsidRDefault="002343C5" w:rsidP="002343C5">
      <w:pPr>
        <w:pStyle w:val="text2"/>
        <w:spacing w:after="0"/>
        <w:ind w:left="360"/>
        <w:rPr>
          <w:sz w:val="24"/>
          <w:szCs w:val="24"/>
        </w:rPr>
      </w:pPr>
    </w:p>
    <w:p w14:paraId="311022B7" w14:textId="77777777" w:rsidR="002343C5" w:rsidRPr="00B75B4D" w:rsidRDefault="002343C5" w:rsidP="002343C5">
      <w:pPr>
        <w:pStyle w:val="text2"/>
        <w:spacing w:after="0"/>
        <w:ind w:left="360"/>
        <w:rPr>
          <w:sz w:val="24"/>
          <w:szCs w:val="24"/>
        </w:rPr>
      </w:pPr>
    </w:p>
    <w:p w14:paraId="53109574" w14:textId="77777777" w:rsidR="002343C5" w:rsidRPr="00B75B4D" w:rsidRDefault="002343C5" w:rsidP="002343C5">
      <w:pPr>
        <w:pStyle w:val="text2"/>
        <w:spacing w:after="0"/>
        <w:ind w:left="360"/>
        <w:rPr>
          <w:sz w:val="24"/>
          <w:szCs w:val="24"/>
        </w:rPr>
      </w:pPr>
      <w:r w:rsidRPr="00B75B4D">
        <w:rPr>
          <w:sz w:val="24"/>
          <w:szCs w:val="24"/>
        </w:rPr>
        <w:t xml:space="preserve">2.2.  Imagine the Sun, Earth, and Moon in the arrangement needed for a total solar eclipse to occur, </w:t>
      </w:r>
      <w:r w:rsidRPr="00B75B4D">
        <w:rPr>
          <w:i/>
          <w:sz w:val="24"/>
          <w:szCs w:val="24"/>
        </w:rPr>
        <w:t>except</w:t>
      </w:r>
      <w:r w:rsidRPr="00B75B4D">
        <w:rPr>
          <w:sz w:val="24"/>
          <w:szCs w:val="24"/>
        </w:rPr>
        <w:t xml:space="preserve"> suppose that the Moon were </w:t>
      </w:r>
      <w:r w:rsidRPr="00B75B4D">
        <w:rPr>
          <w:i/>
          <w:sz w:val="24"/>
          <w:szCs w:val="24"/>
        </w:rPr>
        <w:t>slightly farther away</w:t>
      </w:r>
      <w:r w:rsidRPr="00B75B4D">
        <w:rPr>
          <w:sz w:val="24"/>
          <w:szCs w:val="24"/>
        </w:rPr>
        <w:t xml:space="preserve"> from the Earth than it actually is.  How, if at all, would this change affect the size of the </w:t>
      </w:r>
      <w:r w:rsidRPr="00B75B4D">
        <w:rPr>
          <w:sz w:val="24"/>
          <w:szCs w:val="24"/>
          <w:u w:val="single"/>
        </w:rPr>
        <w:t>penumbra</w:t>
      </w:r>
      <w:r w:rsidRPr="00B75B4D">
        <w:rPr>
          <w:sz w:val="24"/>
          <w:szCs w:val="24"/>
        </w:rPr>
        <w:t xml:space="preserve"> (created by the Moon) projected onto the Earth?</w:t>
      </w:r>
    </w:p>
    <w:p w14:paraId="3E426E37" w14:textId="77777777" w:rsidR="002343C5" w:rsidRPr="00B75B4D" w:rsidRDefault="002343C5" w:rsidP="002343C5">
      <w:pPr>
        <w:pStyle w:val="text2"/>
        <w:numPr>
          <w:ilvl w:val="0"/>
          <w:numId w:val="32"/>
        </w:numPr>
        <w:spacing w:after="0"/>
        <w:rPr>
          <w:sz w:val="24"/>
          <w:szCs w:val="24"/>
        </w:rPr>
      </w:pPr>
      <w:r w:rsidRPr="00B75B4D">
        <w:rPr>
          <w:sz w:val="24"/>
          <w:szCs w:val="24"/>
        </w:rPr>
        <w:t>The penumbra would occupy a larger surface area on the Earth as compared to before.</w:t>
      </w:r>
    </w:p>
    <w:p w14:paraId="158AFD1D" w14:textId="77777777" w:rsidR="002343C5" w:rsidRPr="00B75B4D" w:rsidRDefault="002343C5" w:rsidP="002343C5">
      <w:pPr>
        <w:pStyle w:val="text2"/>
        <w:numPr>
          <w:ilvl w:val="0"/>
          <w:numId w:val="32"/>
        </w:numPr>
        <w:spacing w:after="0"/>
        <w:rPr>
          <w:sz w:val="24"/>
          <w:szCs w:val="24"/>
        </w:rPr>
      </w:pPr>
      <w:r w:rsidRPr="00B75B4D">
        <w:rPr>
          <w:sz w:val="24"/>
          <w:szCs w:val="24"/>
        </w:rPr>
        <w:t>The penumbra would occupy a smaller surface area on the Earth as compared to before.</w:t>
      </w:r>
    </w:p>
    <w:p w14:paraId="101CFFCE" w14:textId="77777777" w:rsidR="002343C5" w:rsidRPr="00B75B4D" w:rsidRDefault="002343C5" w:rsidP="002343C5">
      <w:pPr>
        <w:pStyle w:val="text2"/>
        <w:numPr>
          <w:ilvl w:val="0"/>
          <w:numId w:val="32"/>
        </w:numPr>
        <w:spacing w:after="0"/>
        <w:rPr>
          <w:sz w:val="24"/>
          <w:szCs w:val="24"/>
        </w:rPr>
      </w:pPr>
      <w:r w:rsidRPr="00B75B4D">
        <w:rPr>
          <w:sz w:val="24"/>
          <w:szCs w:val="24"/>
        </w:rPr>
        <w:t>The penumbra would occupy the same surface area on the Earth as compared to before.</w:t>
      </w:r>
    </w:p>
    <w:p w14:paraId="438E3324" w14:textId="77777777" w:rsidR="002343C5" w:rsidRPr="00B75B4D" w:rsidRDefault="002343C5" w:rsidP="002343C5">
      <w:pPr>
        <w:pStyle w:val="text2"/>
        <w:numPr>
          <w:ilvl w:val="0"/>
          <w:numId w:val="32"/>
        </w:numPr>
        <w:spacing w:after="0"/>
        <w:rPr>
          <w:sz w:val="24"/>
          <w:szCs w:val="24"/>
        </w:rPr>
      </w:pPr>
      <w:r w:rsidRPr="00B75B4D">
        <w:rPr>
          <w:sz w:val="24"/>
          <w:szCs w:val="24"/>
        </w:rPr>
        <w:t>There is insufficient information to tell for sure.</w:t>
      </w:r>
    </w:p>
    <w:p w14:paraId="414CB37C" w14:textId="77777777" w:rsidR="002343C5" w:rsidRPr="00B75B4D" w:rsidRDefault="002343C5" w:rsidP="002343C5">
      <w:pPr>
        <w:pStyle w:val="Normal1"/>
        <w:spacing w:line="240" w:lineRule="exact"/>
        <w:ind w:left="360"/>
        <w:rPr>
          <w:sz w:val="24"/>
          <w:szCs w:val="24"/>
        </w:rPr>
      </w:pPr>
    </w:p>
    <w:p w14:paraId="368E79DC" w14:textId="77777777" w:rsidR="002343C5" w:rsidRPr="00B75B4D" w:rsidRDefault="002343C5" w:rsidP="002343C5">
      <w:pPr>
        <w:pStyle w:val="text2"/>
        <w:spacing w:after="0"/>
        <w:ind w:left="360"/>
        <w:rPr>
          <w:b/>
          <w:sz w:val="24"/>
          <w:szCs w:val="24"/>
        </w:rPr>
      </w:pPr>
      <w:r w:rsidRPr="00B75B4D">
        <w:rPr>
          <w:b/>
          <w:sz w:val="24"/>
          <w:szCs w:val="24"/>
        </w:rPr>
        <w:t>Ans. for 2.2:  (a)</w:t>
      </w:r>
    </w:p>
    <w:p w14:paraId="12E5B049" w14:textId="77777777" w:rsidR="002343C5" w:rsidRPr="00B75B4D" w:rsidRDefault="002343C5" w:rsidP="002343C5">
      <w:pPr>
        <w:pStyle w:val="Normal1"/>
        <w:spacing w:line="240" w:lineRule="exact"/>
        <w:ind w:left="360"/>
        <w:rPr>
          <w:sz w:val="24"/>
          <w:szCs w:val="24"/>
        </w:rPr>
      </w:pPr>
    </w:p>
    <w:p w14:paraId="10A89F50" w14:textId="77777777" w:rsidR="002343C5" w:rsidRPr="00B75B4D" w:rsidRDefault="002343C5" w:rsidP="002343C5">
      <w:pPr>
        <w:pStyle w:val="Normal1"/>
        <w:spacing w:line="240" w:lineRule="exact"/>
        <w:ind w:left="360"/>
        <w:rPr>
          <w:sz w:val="24"/>
          <w:szCs w:val="24"/>
        </w:rPr>
      </w:pPr>
    </w:p>
    <w:p w14:paraId="2FF47BC8" w14:textId="77777777" w:rsidR="002343C5" w:rsidRPr="00B75B4D" w:rsidRDefault="002343C5" w:rsidP="002343C5">
      <w:pPr>
        <w:spacing w:line="240" w:lineRule="exact"/>
        <w:ind w:left="360"/>
        <w:rPr>
          <w:rFonts w:cs="Times New Roman"/>
          <w:i/>
          <w:iCs/>
          <w:sz w:val="24"/>
          <w:szCs w:val="24"/>
        </w:rPr>
      </w:pPr>
      <w:r w:rsidRPr="00B75B4D">
        <w:rPr>
          <w:rFonts w:cs="Times New Roman"/>
          <w:i/>
          <w:iCs/>
          <w:sz w:val="24"/>
          <w:szCs w:val="24"/>
        </w:rPr>
        <w:t>Concepts tested:  </w:t>
      </w:r>
    </w:p>
    <w:p w14:paraId="513D7894" w14:textId="77777777" w:rsidR="002343C5" w:rsidRPr="00B75B4D" w:rsidRDefault="002343C5" w:rsidP="002343C5">
      <w:pPr>
        <w:spacing w:line="240" w:lineRule="exact"/>
        <w:ind w:left="360"/>
        <w:rPr>
          <w:rFonts w:cs="Times New Roman"/>
          <w:color w:val="auto"/>
          <w:sz w:val="24"/>
          <w:szCs w:val="24"/>
        </w:rPr>
      </w:pPr>
    </w:p>
    <w:p w14:paraId="3E47A633" w14:textId="77777777" w:rsidR="002343C5" w:rsidRPr="00B75B4D" w:rsidRDefault="002343C5" w:rsidP="002343C5">
      <w:pPr>
        <w:pStyle w:val="text2"/>
        <w:spacing w:after="0"/>
        <w:ind w:left="720"/>
        <w:rPr>
          <w:sz w:val="24"/>
          <w:szCs w:val="24"/>
        </w:rPr>
      </w:pPr>
      <w:r w:rsidRPr="00B75B4D">
        <w:rPr>
          <w:sz w:val="24"/>
          <w:szCs w:val="24"/>
        </w:rPr>
        <w:t xml:space="preserve">Questions 2.1 and 2.2 test whether students recognize that moving the Moon farther from the Earth will cause the penumbra of increase in size and the umbra to decrease in size. </w:t>
      </w:r>
    </w:p>
    <w:p w14:paraId="5DBFC399" w14:textId="77777777" w:rsidR="002343C5" w:rsidRPr="00B75B4D" w:rsidRDefault="002343C5">
      <w:pPr>
        <w:rPr>
          <w:rFonts w:eastAsia="Times New Roman" w:cs="Times New Roman"/>
          <w:sz w:val="24"/>
          <w:szCs w:val="24"/>
        </w:rPr>
      </w:pPr>
      <w:r w:rsidRPr="00B75B4D">
        <w:rPr>
          <w:rFonts w:cs="Times New Roman"/>
          <w:sz w:val="24"/>
          <w:szCs w:val="24"/>
        </w:rPr>
        <w:br w:type="page"/>
      </w:r>
    </w:p>
    <w:p w14:paraId="20BFB2F4" w14:textId="77777777" w:rsidR="002343C5" w:rsidRPr="00B75B4D" w:rsidRDefault="002343C5" w:rsidP="002343C5">
      <w:pPr>
        <w:spacing w:line="240" w:lineRule="exact"/>
        <w:ind w:left="360" w:hanging="360"/>
        <w:rPr>
          <w:rFonts w:cs="Times New Roman"/>
          <w:b/>
          <w:bCs/>
          <w:sz w:val="24"/>
          <w:szCs w:val="24"/>
        </w:rPr>
      </w:pPr>
      <w:r w:rsidRPr="00B75B4D">
        <w:rPr>
          <w:rFonts w:cs="Times New Roman"/>
          <w:b/>
          <w:bCs/>
          <w:sz w:val="24"/>
          <w:szCs w:val="24"/>
        </w:rPr>
        <w:lastRenderedPageBreak/>
        <w:t>B.</w:t>
      </w:r>
      <w:r w:rsidRPr="00B75B4D">
        <w:rPr>
          <w:rFonts w:cs="Times New Roman"/>
          <w:b/>
          <w:bCs/>
          <w:sz w:val="24"/>
          <w:szCs w:val="24"/>
        </w:rPr>
        <w:tab/>
      </w:r>
      <w:r w:rsidRPr="00B75B4D">
        <w:rPr>
          <w:rFonts w:cs="Times New Roman"/>
          <w:b/>
          <w:sz w:val="24"/>
          <w:szCs w:val="24"/>
        </w:rPr>
        <w:t>Interpreting the apparent size (or angular size) of an object or image</w:t>
      </w:r>
    </w:p>
    <w:p w14:paraId="75410378" w14:textId="77777777" w:rsidR="002343C5" w:rsidRPr="00B75B4D" w:rsidRDefault="002343C5" w:rsidP="002343C5">
      <w:pPr>
        <w:spacing w:line="240" w:lineRule="exact"/>
        <w:ind w:left="360" w:hanging="360"/>
        <w:rPr>
          <w:rFonts w:cs="Times New Roman"/>
          <w:color w:val="auto"/>
          <w:sz w:val="24"/>
          <w:szCs w:val="24"/>
        </w:rPr>
      </w:pPr>
    </w:p>
    <w:p w14:paraId="5A2F01B6" w14:textId="77777777" w:rsidR="002343C5" w:rsidRPr="00B75B4D" w:rsidRDefault="002343C5" w:rsidP="002343C5">
      <w:pPr>
        <w:spacing w:line="240" w:lineRule="exact"/>
        <w:ind w:left="360"/>
        <w:rPr>
          <w:rFonts w:cs="Times New Roman"/>
          <w:i/>
          <w:iCs/>
          <w:sz w:val="24"/>
          <w:szCs w:val="24"/>
        </w:rPr>
      </w:pPr>
      <w:r w:rsidRPr="00B75B4D">
        <w:rPr>
          <w:rFonts w:cs="Times New Roman"/>
          <w:i/>
          <w:iCs/>
          <w:sz w:val="24"/>
          <w:szCs w:val="24"/>
        </w:rPr>
        <w:t>Requisite concepts:</w:t>
      </w:r>
    </w:p>
    <w:p w14:paraId="58618B57" w14:textId="77777777" w:rsidR="002343C5" w:rsidRDefault="002343C5" w:rsidP="002343C5">
      <w:pPr>
        <w:spacing w:line="240" w:lineRule="exact"/>
        <w:ind w:left="360"/>
        <w:rPr>
          <w:rFonts w:cs="Times New Roman"/>
          <w:color w:val="auto"/>
          <w:sz w:val="24"/>
          <w:szCs w:val="24"/>
        </w:rPr>
      </w:pPr>
    </w:p>
    <w:p w14:paraId="7084D3D1" w14:textId="77777777" w:rsidR="00A82409" w:rsidRPr="00B75B4D" w:rsidRDefault="00A82409" w:rsidP="00A82409">
      <w:pPr>
        <w:pStyle w:val="Normal1"/>
        <w:spacing w:line="240" w:lineRule="exact"/>
        <w:rPr>
          <w:sz w:val="24"/>
          <w:szCs w:val="24"/>
        </w:rPr>
      </w:pPr>
      <w:r w:rsidRPr="00B75B4D">
        <w:rPr>
          <w:sz w:val="24"/>
          <w:szCs w:val="24"/>
        </w:rPr>
        <w:t>The apparent size (or angular size) of an object is the angle subtended by the object as seen or measured at a particular observation point.  For distant objects, apparent size can be treated as a ratio of the actual dimension of the object (</w:t>
      </w:r>
      <w:r w:rsidRPr="00B75B4D">
        <w:rPr>
          <w:i/>
          <w:sz w:val="24"/>
          <w:szCs w:val="24"/>
        </w:rPr>
        <w:t>e.g.,</w:t>
      </w:r>
      <w:r w:rsidRPr="00B75B4D">
        <w:rPr>
          <w:sz w:val="24"/>
          <w:szCs w:val="24"/>
        </w:rPr>
        <w:t xml:space="preserve"> its width) to the distance to the object.</w:t>
      </w:r>
    </w:p>
    <w:p w14:paraId="5210FB48" w14:textId="77777777" w:rsidR="00A82409" w:rsidRDefault="00A82409" w:rsidP="002343C5">
      <w:pPr>
        <w:spacing w:line="240" w:lineRule="exact"/>
        <w:ind w:left="360"/>
        <w:rPr>
          <w:rFonts w:cs="Times New Roman"/>
          <w:color w:val="auto"/>
          <w:sz w:val="24"/>
          <w:szCs w:val="24"/>
        </w:rPr>
      </w:pPr>
    </w:p>
    <w:p w14:paraId="7CA14A07" w14:textId="77777777" w:rsidR="00A82409" w:rsidRDefault="00A82409" w:rsidP="002343C5">
      <w:pPr>
        <w:spacing w:line="240" w:lineRule="exact"/>
        <w:ind w:left="360"/>
        <w:rPr>
          <w:rFonts w:cs="Times New Roman"/>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3168"/>
      </w:tblGrid>
      <w:tr w:rsidR="00A71B35" w14:paraId="4454BD8D" w14:textId="77777777" w:rsidTr="00A82409">
        <w:tc>
          <w:tcPr>
            <w:tcW w:w="6408" w:type="dxa"/>
          </w:tcPr>
          <w:p w14:paraId="38538C5A" w14:textId="433E4475" w:rsidR="00A71B35" w:rsidRPr="00B75B4D" w:rsidRDefault="00A71B35" w:rsidP="00A71B35">
            <w:pPr>
              <w:pStyle w:val="Normal1"/>
              <w:spacing w:line="240" w:lineRule="exact"/>
              <w:ind w:left="360"/>
              <w:rPr>
                <w:sz w:val="24"/>
                <w:szCs w:val="24"/>
              </w:rPr>
            </w:pPr>
            <w:r w:rsidRPr="00B75B4D">
              <w:rPr>
                <w:sz w:val="24"/>
                <w:szCs w:val="24"/>
              </w:rPr>
              <w:t>2.3</w:t>
            </w:r>
            <w:r w:rsidR="00477CA9">
              <w:rPr>
                <w:sz w:val="24"/>
                <w:szCs w:val="24"/>
              </w:rPr>
              <w:t xml:space="preserve">. </w:t>
            </w:r>
            <w:r w:rsidRPr="00B75B4D">
              <w:rPr>
                <w:sz w:val="24"/>
                <w:szCs w:val="24"/>
              </w:rPr>
              <w:t xml:space="preserve"> When the Moon was formed, it was much closer to the Earth than it is now. A time traveler goes to an </w:t>
            </w:r>
            <w:r w:rsidRPr="00B75B4D">
              <w:rPr>
                <w:i/>
                <w:sz w:val="24"/>
                <w:szCs w:val="24"/>
              </w:rPr>
              <w:t>unknown</w:t>
            </w:r>
            <w:r w:rsidRPr="00B75B4D">
              <w:rPr>
                <w:sz w:val="24"/>
                <w:szCs w:val="24"/>
              </w:rPr>
              <w:t xml:space="preserve"> point in time and observes a solar eclipse, during which the Sun and Moon appear in the sky as shown in the diagram below right.  What can be said about the point in time at which the time traveler arrived?</w:t>
            </w:r>
          </w:p>
          <w:p w14:paraId="5B49BF40" w14:textId="77777777" w:rsidR="00A71B35" w:rsidRDefault="00A71B35" w:rsidP="00A71B35">
            <w:pPr>
              <w:spacing w:line="240" w:lineRule="atLeast"/>
              <w:rPr>
                <w:rFonts w:cs="Times New Roman"/>
                <w:color w:val="auto"/>
                <w:sz w:val="24"/>
                <w:szCs w:val="24"/>
              </w:rPr>
            </w:pPr>
          </w:p>
          <w:p w14:paraId="373AEC5E" w14:textId="77777777" w:rsidR="00A82409" w:rsidRPr="00B75B4D" w:rsidRDefault="00A82409" w:rsidP="00A82409">
            <w:pPr>
              <w:pStyle w:val="text2"/>
              <w:keepNext/>
              <w:numPr>
                <w:ilvl w:val="0"/>
                <w:numId w:val="34"/>
              </w:numPr>
              <w:spacing w:after="0"/>
              <w:rPr>
                <w:sz w:val="24"/>
                <w:szCs w:val="24"/>
              </w:rPr>
            </w:pPr>
            <w:r w:rsidRPr="00B75B4D">
              <w:rPr>
                <w:sz w:val="24"/>
                <w:szCs w:val="24"/>
              </w:rPr>
              <w:t>The time traveler arrived at a point in the distant past.</w:t>
            </w:r>
          </w:p>
          <w:p w14:paraId="6A8A9E20" w14:textId="77777777" w:rsidR="00A82409" w:rsidRPr="00B75B4D" w:rsidRDefault="00A82409" w:rsidP="00A82409">
            <w:pPr>
              <w:pStyle w:val="text2"/>
              <w:keepNext/>
              <w:numPr>
                <w:ilvl w:val="0"/>
                <w:numId w:val="34"/>
              </w:numPr>
              <w:spacing w:after="0"/>
              <w:rPr>
                <w:sz w:val="24"/>
                <w:szCs w:val="24"/>
              </w:rPr>
            </w:pPr>
            <w:r w:rsidRPr="00B75B4D">
              <w:rPr>
                <w:sz w:val="24"/>
                <w:szCs w:val="24"/>
              </w:rPr>
              <w:t>The time traveler arrived at a point in the distant future.</w:t>
            </w:r>
            <w:r w:rsidRPr="00B75B4D">
              <w:rPr>
                <w:noProof/>
                <w:sz w:val="24"/>
                <w:szCs w:val="24"/>
              </w:rPr>
              <w:t xml:space="preserve"> </w:t>
            </w:r>
          </w:p>
          <w:p w14:paraId="62E11281" w14:textId="77777777" w:rsidR="00A82409" w:rsidRPr="00B75B4D" w:rsidRDefault="00A82409" w:rsidP="00A82409">
            <w:pPr>
              <w:pStyle w:val="text2"/>
              <w:keepNext/>
              <w:numPr>
                <w:ilvl w:val="0"/>
                <w:numId w:val="34"/>
              </w:numPr>
              <w:spacing w:after="0"/>
              <w:rPr>
                <w:sz w:val="24"/>
                <w:szCs w:val="24"/>
              </w:rPr>
            </w:pPr>
            <w:r w:rsidRPr="00B75B4D">
              <w:rPr>
                <w:sz w:val="24"/>
                <w:szCs w:val="24"/>
              </w:rPr>
              <w:t xml:space="preserve">It cannot be determined from the information given. </w:t>
            </w:r>
          </w:p>
          <w:p w14:paraId="6F8FD9BE" w14:textId="77777777" w:rsidR="00A82409" w:rsidRPr="00B75B4D" w:rsidRDefault="00A82409" w:rsidP="00A82409">
            <w:pPr>
              <w:pStyle w:val="text2"/>
              <w:numPr>
                <w:ilvl w:val="0"/>
                <w:numId w:val="34"/>
              </w:numPr>
              <w:spacing w:after="0"/>
              <w:rPr>
                <w:sz w:val="24"/>
                <w:szCs w:val="24"/>
              </w:rPr>
            </w:pPr>
            <w:r w:rsidRPr="00B75B4D">
              <w:rPr>
                <w:sz w:val="24"/>
                <w:szCs w:val="24"/>
              </w:rPr>
              <w:t>Trick question:  The given observation is impossible for a solar eclipse, whether in the distant past or in the distant future.</w:t>
            </w:r>
          </w:p>
          <w:p w14:paraId="4DA50BAE" w14:textId="77777777" w:rsidR="00A82409" w:rsidRDefault="00A82409" w:rsidP="00A71B35">
            <w:pPr>
              <w:spacing w:line="240" w:lineRule="atLeast"/>
              <w:rPr>
                <w:rFonts w:cs="Times New Roman"/>
                <w:color w:val="auto"/>
                <w:sz w:val="24"/>
                <w:szCs w:val="24"/>
              </w:rPr>
            </w:pPr>
          </w:p>
        </w:tc>
        <w:tc>
          <w:tcPr>
            <w:tcW w:w="3168" w:type="dxa"/>
          </w:tcPr>
          <w:p w14:paraId="4FBDEDB3" w14:textId="668EDC63" w:rsidR="00A71B35" w:rsidRDefault="00A71B35" w:rsidP="00A71B35">
            <w:pPr>
              <w:spacing w:line="240" w:lineRule="atLeast"/>
              <w:rPr>
                <w:rFonts w:cs="Times New Roman"/>
                <w:color w:val="auto"/>
                <w:sz w:val="24"/>
                <w:szCs w:val="24"/>
              </w:rPr>
            </w:pPr>
            <w:r w:rsidRPr="00B75B4D">
              <w:rPr>
                <w:noProof/>
                <w:sz w:val="24"/>
                <w:szCs w:val="24"/>
              </w:rPr>
              <mc:AlternateContent>
                <mc:Choice Requires="wpg">
                  <w:drawing>
                    <wp:inline distT="0" distB="0" distL="0" distR="0" wp14:anchorId="11A9A5B3" wp14:editId="34466E70">
                      <wp:extent cx="1788160" cy="1494155"/>
                      <wp:effectExtent l="0" t="0" r="15240" b="4445"/>
                      <wp:docPr id="25" name="Group 25"/>
                      <wp:cNvGraphicFramePr/>
                      <a:graphic xmlns:a="http://schemas.openxmlformats.org/drawingml/2006/main">
                        <a:graphicData uri="http://schemas.microsoft.com/office/word/2010/wordprocessingGroup">
                          <wpg:wgp>
                            <wpg:cNvGrpSpPr/>
                            <wpg:grpSpPr>
                              <a:xfrm>
                                <a:off x="0" y="0"/>
                                <a:ext cx="1788160" cy="1494155"/>
                                <a:chOff x="0" y="0"/>
                                <a:chExt cx="1788160" cy="149415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6" name="Rectangle 26"/>
                              <wps:cNvSpPr/>
                              <wps:spPr>
                                <a:xfrm>
                                  <a:off x="0" y="0"/>
                                  <a:ext cx="1788160" cy="112776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457200" y="274320"/>
                                  <a:ext cx="457200" cy="457200"/>
                                </a:xfrm>
                                <a:prstGeom prst="ellipse">
                                  <a:avLst/>
                                </a:prstGeom>
                                <a:solidFill>
                                  <a:schemeClr val="bg1"/>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650240" y="193040"/>
                                  <a:ext cx="731520" cy="731520"/>
                                </a:xfrm>
                                <a:prstGeom prst="ellipse">
                                  <a:avLst/>
                                </a:prstGeom>
                                <a:solidFill>
                                  <a:schemeClr val="tx1">
                                    <a:lumMod val="75000"/>
                                    <a:lumOff val="2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60960" y="243840"/>
                                  <a:ext cx="406400" cy="203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F9BFF5" w14:textId="77777777" w:rsidR="00A71B35" w:rsidRPr="00053C83" w:rsidRDefault="00A71B35" w:rsidP="00A71B35">
                                    <w:pPr>
                                      <w:jc w:val="center"/>
                                      <w:rPr>
                                        <w:sz w:val="20"/>
                                        <w:szCs w:val="20"/>
                                      </w:rPr>
                                    </w:pPr>
                                    <w:r w:rsidRPr="00053C83">
                                      <w:rPr>
                                        <w:sz w:val="20"/>
                                        <w:szCs w:val="20"/>
                                      </w:rPr>
                                      <w:t>Sun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300480" y="772795"/>
                                  <a:ext cx="406400" cy="203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45F078" w14:textId="77777777" w:rsidR="00A71B35" w:rsidRPr="00053C83" w:rsidRDefault="00A71B35" w:rsidP="00A71B35">
                                    <w:pPr>
                                      <w:jc w:val="center"/>
                                      <w:rPr>
                                        <w:sz w:val="20"/>
                                        <w:szCs w:val="20"/>
                                      </w:rPr>
                                    </w:pPr>
                                    <w:r>
                                      <w:rPr>
                                        <w:sz w:val="20"/>
                                        <w:szCs w:val="20"/>
                                      </w:rPr>
                                      <w:t>Moon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60960" y="1169035"/>
                                  <a:ext cx="1666240" cy="325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271CF6" w14:textId="77777777" w:rsidR="00A71B35" w:rsidRPr="00053C83" w:rsidRDefault="00A71B35" w:rsidP="00A71B35">
                                    <w:pPr>
                                      <w:jc w:val="center"/>
                                      <w:rPr>
                                        <w:sz w:val="18"/>
                                        <w:szCs w:val="18"/>
                                      </w:rPr>
                                    </w:pPr>
                                    <w:r w:rsidRPr="00053C83">
                                      <w:rPr>
                                        <w:sz w:val="18"/>
                                        <w:szCs w:val="18"/>
                                      </w:rPr>
                                      <w:t xml:space="preserve">Observation of solar eclipse </w:t>
                                    </w:r>
                                    <w:r>
                                      <w:rPr>
                                        <w:sz w:val="18"/>
                                        <w:szCs w:val="18"/>
                                      </w:rPr>
                                      <w:t>made by time traveler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11A9A5B3" id="Group 25" o:spid="_x0000_s1026" style="width:140.8pt;height:117.65pt;mso-position-horizontal-relative:char;mso-position-vertical-relative:line" coordsize="17881,1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">
                      <v:rect id="Rectangle 26" o:spid="_x0000_s1027" style="position:absolute;width:17881;height:11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JWMEA&#10;AADbAAAADwAAAGRycy9kb3ducmV2LnhtbESPzWrDMBCE74W+g9hCbo0cB0xwLZsQKJT2FDfkvFjr&#10;H2qtjKXY6ttXgUCPw8x8wxRVMKNYaHaDZQW7bQKCuLF64E7B5fv99QDCeWSNo2VS8EsOqvL5qcBc&#10;25XPtNS+ExHCLkcFvfdTLqVrejLotnYijl5rZ4M+yrmTesY1ws0o0yTJpMGB40KPE516an7qm1Fw&#10;PZx1dwmftfna305tmjkTvFNq8xKObyA8Bf8ffrQ/tII0g/uX+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0iVjBAAAA2wAAAA8AAAAAAAAAAAAAAAAAmAIAAGRycy9kb3du&#10;cmV2LnhtbFBLBQYAAAAABAAEAPUAAACGAwAAAAA=&#10;" filled="f" strokecolor="black [3213]" strokeweight=".5pt"/>
                      <v:oval id="Oval 27" o:spid="_x0000_s1028" style="position:absolute;left:4572;top:2743;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ZcUA&#10;AADbAAAADwAAAGRycy9kb3ducmV2LnhtbESP0WrCQBRE3wv+w3ILfSm6MZYq0VWsKEgFi9EPuGSv&#10;SWj2bsiuMfl7Vyj0cZiZM8xi1ZlKtNS40rKC8SgCQZxZXXKu4HLeDWcgnEfWWFkmBT05WC0HLwtM&#10;tL3zidrU5yJA2CWooPC+TqR0WUEG3cjWxMG72sagD7LJpW7wHuCmknEUfUqDJYeFAmvaFJT9pjej&#10;gC/v08Nx+5MeN5N+/f3Rb7/iNlLq7bVbz0F46vx/+K+91wriKTy/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D5lxQAAANsAAAAPAAAAAAAAAAAAAAAAAJgCAABkcnMv&#10;ZG93bnJldi54bWxQSwUGAAAAAAQABAD1AAAAigMAAAAA&#10;" fillcolor="white [3212]" strokecolor="black [3213]" strokeweight=".5pt">
                        <v:stroke joinstyle="miter"/>
                      </v:oval>
                      <v:oval id="Oval 28" o:spid="_x0000_s1029" style="position:absolute;left:6502;top:1930;width:7315;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psEA&#10;AADbAAAADwAAAGRycy9kb3ducmV2LnhtbERPTWvCQBC9F/wPyxR6q5sGWjS6SrUtFBFELQVv0+yY&#10;DWZnQ3ar8d87h0KPj/c9nfe+UWfqYh3YwNMwA0VcBltzZeBr//E4AhUTssUmMBm4UoT5bHA3xcKG&#10;C2/pvEuVkhCOBRpwKbWF1rF05DEOQ0ss3DF0HpPArtK2w4uE+0bnWfaiPdYsDQ5bWjoqT7tfbyA/&#10;8HfOP+k5rN9X3lXXzfhtcTTm4b5/nYBK1Kd/8Z/704pPxsoX+QF6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Y/qbBAAAA2wAAAA8AAAAAAAAAAAAAAAAAmAIAAGRycy9kb3du&#10;cmV2LnhtbFBLBQYAAAAABAAEAPUAAACGAwAAAAA=&#10;" fillcolor="#404040 [2429]" strokecolor="black [3213]" strokeweight=".5pt">
                        <v:stroke joinstyle="miter"/>
                      </v:oval>
                      <v:shapetype id="_x0000_t202" coordsize="21600,21600" o:spt="202" path="m,l,21600r21600,l21600,xe">
                        <v:stroke joinstyle="miter"/>
                        <v:path gradientshapeok="t" o:connecttype="rect"/>
                      </v:shapetype>
                      <v:shape id="Text Box 29" o:spid="_x0000_s1030" type="#_x0000_t202" style="position:absolute;left:609;top:2438;width:4064;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55F9BFF5" w14:textId="77777777" w:rsidR="00A71B35" w:rsidRPr="00053C83" w:rsidRDefault="00A71B35" w:rsidP="00A71B35">
                              <w:pPr>
                                <w:jc w:val="center"/>
                                <w:rPr>
                                  <w:sz w:val="20"/>
                                  <w:szCs w:val="20"/>
                                </w:rPr>
                              </w:pPr>
                              <w:r w:rsidRPr="00053C83">
                                <w:rPr>
                                  <w:sz w:val="20"/>
                                  <w:szCs w:val="20"/>
                                </w:rPr>
                                <w:t>Sun</w:t>
                              </w:r>
                            </w:p>
                          </w:txbxContent>
                        </v:textbox>
                      </v:shape>
                      <v:shape id="Text Box 30" o:spid="_x0000_s1031" type="#_x0000_t202" style="position:absolute;left:13004;top:7727;width:4064;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6945F078" w14:textId="77777777" w:rsidR="00A71B35" w:rsidRPr="00053C83" w:rsidRDefault="00A71B35" w:rsidP="00A71B35">
                              <w:pPr>
                                <w:jc w:val="center"/>
                                <w:rPr>
                                  <w:sz w:val="20"/>
                                  <w:szCs w:val="20"/>
                                </w:rPr>
                              </w:pPr>
                              <w:r>
                                <w:rPr>
                                  <w:sz w:val="20"/>
                                  <w:szCs w:val="20"/>
                                </w:rPr>
                                <w:t>Moon</w:t>
                              </w:r>
                            </w:p>
                          </w:txbxContent>
                        </v:textbox>
                      </v:shape>
                      <v:shape id="Text Box 31" o:spid="_x0000_s1032" type="#_x0000_t202" style="position:absolute;left:609;top:11690;width:16663;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3B271CF6" w14:textId="77777777" w:rsidR="00A71B35" w:rsidRPr="00053C83" w:rsidRDefault="00A71B35" w:rsidP="00A71B35">
                              <w:pPr>
                                <w:jc w:val="center"/>
                                <w:rPr>
                                  <w:sz w:val="18"/>
                                  <w:szCs w:val="18"/>
                                </w:rPr>
                              </w:pPr>
                              <w:r w:rsidRPr="00053C83">
                                <w:rPr>
                                  <w:sz w:val="18"/>
                                  <w:szCs w:val="18"/>
                                </w:rPr>
                                <w:t xml:space="preserve">Observation of solar eclipse </w:t>
                              </w:r>
                              <w:r>
                                <w:rPr>
                                  <w:sz w:val="18"/>
                                  <w:szCs w:val="18"/>
                                </w:rPr>
                                <w:t>made by time traveler</w:t>
                              </w:r>
                            </w:p>
                          </w:txbxContent>
                        </v:textbox>
                      </v:shape>
                      <w10:anchorlock/>
                    </v:group>
                  </w:pict>
                </mc:Fallback>
              </mc:AlternateContent>
            </w:r>
          </w:p>
        </w:tc>
      </w:tr>
    </w:tbl>
    <w:p w14:paraId="26A26BB1" w14:textId="77777777" w:rsidR="002343C5" w:rsidRDefault="002343C5" w:rsidP="002343C5">
      <w:pPr>
        <w:pStyle w:val="Normal1"/>
        <w:spacing w:line="240" w:lineRule="exact"/>
        <w:rPr>
          <w:sz w:val="24"/>
          <w:szCs w:val="24"/>
        </w:rPr>
      </w:pPr>
    </w:p>
    <w:p w14:paraId="7A96A1C8" w14:textId="77777777" w:rsidR="00D54767" w:rsidRPr="00B75B4D" w:rsidRDefault="00D54767" w:rsidP="002343C5">
      <w:pPr>
        <w:pStyle w:val="Normal1"/>
        <w:spacing w:line="240" w:lineRule="exact"/>
        <w:rPr>
          <w:sz w:val="24"/>
          <w:szCs w:val="24"/>
        </w:rPr>
      </w:pPr>
    </w:p>
    <w:p w14:paraId="400A2B95" w14:textId="77777777" w:rsidR="002343C5" w:rsidRPr="00B75B4D" w:rsidRDefault="002343C5" w:rsidP="002343C5">
      <w:pPr>
        <w:pStyle w:val="Normal1"/>
        <w:keepNext/>
        <w:spacing w:line="240" w:lineRule="exact"/>
        <w:rPr>
          <w:sz w:val="24"/>
          <w:szCs w:val="24"/>
        </w:rPr>
      </w:pPr>
      <w:r w:rsidRPr="00B75B4D">
        <w:rPr>
          <w:i/>
          <w:sz w:val="24"/>
          <w:szCs w:val="24"/>
        </w:rPr>
        <w:t xml:space="preserve">Concepts tested:  </w:t>
      </w:r>
    </w:p>
    <w:p w14:paraId="6136DB81" w14:textId="77777777" w:rsidR="002343C5" w:rsidRPr="00B75B4D" w:rsidRDefault="002343C5" w:rsidP="002343C5">
      <w:pPr>
        <w:pStyle w:val="Normal1"/>
        <w:spacing w:line="240" w:lineRule="exact"/>
        <w:ind w:left="720"/>
        <w:rPr>
          <w:sz w:val="24"/>
          <w:szCs w:val="24"/>
        </w:rPr>
      </w:pPr>
    </w:p>
    <w:p w14:paraId="108FBEAE" w14:textId="2C3A5C75" w:rsidR="002343C5" w:rsidRPr="00B75B4D" w:rsidRDefault="002343C5" w:rsidP="002343C5">
      <w:pPr>
        <w:pStyle w:val="Normal1"/>
        <w:spacing w:line="240" w:lineRule="exact"/>
        <w:ind w:left="360"/>
        <w:rPr>
          <w:sz w:val="24"/>
          <w:szCs w:val="24"/>
        </w:rPr>
      </w:pPr>
      <w:r w:rsidRPr="00B75B4D">
        <w:rPr>
          <w:sz w:val="24"/>
          <w:szCs w:val="24"/>
        </w:rPr>
        <w:t>Question 2.3 can be used to test whether students recognize that the apparent sizes of the Moon and Sun as observed on Earth are nearly identical (at least, at the present time), as well as how well they interpret a much different observation in which the apparent size of the Moon would be noticeably larger</w:t>
      </w:r>
      <w:r w:rsidR="00C127B9" w:rsidRPr="00B75B4D">
        <w:rPr>
          <w:sz w:val="24"/>
          <w:szCs w:val="24"/>
        </w:rPr>
        <w:t>s</w:t>
      </w:r>
      <w:r w:rsidRPr="00B75B4D">
        <w:rPr>
          <w:sz w:val="24"/>
          <w:szCs w:val="24"/>
        </w:rPr>
        <w:t xml:space="preserve"> than that of the Sun.  In particular, students need to understand that in this hypothetical situation, the Moon would be closer to the Earth compared to nowadays.</w:t>
      </w:r>
    </w:p>
    <w:p w14:paraId="7592D261" w14:textId="77777777" w:rsidR="002343C5" w:rsidRPr="00B75B4D" w:rsidRDefault="002343C5" w:rsidP="002343C5">
      <w:pPr>
        <w:pStyle w:val="Normal1"/>
        <w:spacing w:line="240" w:lineRule="exact"/>
        <w:rPr>
          <w:sz w:val="24"/>
          <w:szCs w:val="24"/>
        </w:rPr>
      </w:pPr>
    </w:p>
    <w:p w14:paraId="1C9DC3C8" w14:textId="77777777" w:rsidR="002343C5" w:rsidRPr="00B75B4D" w:rsidRDefault="002343C5" w:rsidP="002343C5">
      <w:pPr>
        <w:pStyle w:val="Normal1"/>
        <w:spacing w:line="240" w:lineRule="exact"/>
        <w:rPr>
          <w:sz w:val="24"/>
          <w:szCs w:val="24"/>
        </w:rPr>
      </w:pPr>
    </w:p>
    <w:p w14:paraId="6B6CA2E6" w14:textId="77777777" w:rsidR="002343C5" w:rsidRPr="00B75B4D" w:rsidRDefault="002343C5" w:rsidP="002343C5">
      <w:pPr>
        <w:pStyle w:val="Normal1"/>
        <w:spacing w:line="240" w:lineRule="exact"/>
        <w:rPr>
          <w:sz w:val="24"/>
          <w:szCs w:val="24"/>
        </w:rPr>
      </w:pPr>
    </w:p>
    <w:p w14:paraId="41B24A31" w14:textId="77777777" w:rsidR="002343C5" w:rsidRPr="00B75B4D" w:rsidRDefault="002343C5" w:rsidP="002343C5">
      <w:pPr>
        <w:pStyle w:val="Normal1"/>
        <w:spacing w:line="240" w:lineRule="exact"/>
        <w:rPr>
          <w:sz w:val="24"/>
          <w:szCs w:val="24"/>
        </w:rPr>
      </w:pPr>
    </w:p>
    <w:p w14:paraId="6FD4FE5C" w14:textId="77777777" w:rsidR="002343C5" w:rsidRPr="00B75B4D" w:rsidRDefault="002343C5" w:rsidP="002343C5">
      <w:pPr>
        <w:pStyle w:val="Normal1"/>
        <w:spacing w:line="240" w:lineRule="exact"/>
        <w:rPr>
          <w:sz w:val="24"/>
          <w:szCs w:val="24"/>
        </w:rPr>
      </w:pPr>
    </w:p>
    <w:p w14:paraId="592EF0FA" w14:textId="77777777" w:rsidR="002343C5" w:rsidRPr="00B75B4D" w:rsidRDefault="002343C5" w:rsidP="002343C5">
      <w:pPr>
        <w:pStyle w:val="Normal1"/>
        <w:spacing w:line="240" w:lineRule="exact"/>
        <w:rPr>
          <w:sz w:val="24"/>
          <w:szCs w:val="24"/>
        </w:rPr>
      </w:pPr>
    </w:p>
    <w:p w14:paraId="78DF93D6" w14:textId="77777777" w:rsidR="002343C5" w:rsidRPr="00B75B4D" w:rsidRDefault="002343C5" w:rsidP="002343C5">
      <w:pPr>
        <w:pStyle w:val="Normal1"/>
        <w:spacing w:line="240" w:lineRule="exact"/>
        <w:rPr>
          <w:sz w:val="24"/>
          <w:szCs w:val="24"/>
        </w:rPr>
      </w:pPr>
    </w:p>
    <w:p w14:paraId="343783F6" w14:textId="77777777" w:rsidR="002343C5" w:rsidRPr="00B75B4D" w:rsidRDefault="002343C5" w:rsidP="002343C5">
      <w:pPr>
        <w:pStyle w:val="Normal1"/>
        <w:spacing w:line="240" w:lineRule="exact"/>
        <w:rPr>
          <w:sz w:val="24"/>
          <w:szCs w:val="24"/>
        </w:rPr>
      </w:pPr>
    </w:p>
    <w:sectPr w:rsidR="002343C5" w:rsidRPr="00B75B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F1CAB" w14:textId="77777777" w:rsidR="0061031F" w:rsidRDefault="0061031F">
      <w:pPr>
        <w:spacing w:line="240" w:lineRule="auto"/>
      </w:pPr>
      <w:r>
        <w:separator/>
      </w:r>
    </w:p>
  </w:endnote>
  <w:endnote w:type="continuationSeparator" w:id="0">
    <w:p w14:paraId="1B601F78" w14:textId="77777777" w:rsidR="0061031F" w:rsidRDefault="00610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ED60B" w14:textId="77777777" w:rsidR="006E28FE" w:rsidRDefault="006E2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33A53" w14:textId="77777777" w:rsidR="00A77358" w:rsidRDefault="00A77358" w:rsidP="006E28FE">
    <w:pPr>
      <w:ind w:left="450"/>
      <w:jc w:val="right"/>
    </w:pPr>
    <w:r>
      <w:rPr>
        <w:noProof/>
      </w:rPr>
      <w:drawing>
        <wp:anchor distT="114300" distB="114300" distL="114300" distR="114300" simplePos="0" relativeHeight="251660288" behindDoc="1" locked="0" layoutInCell="0" hidden="0" allowOverlap="1" wp14:anchorId="33C216D3" wp14:editId="007131AE">
          <wp:simplePos x="0" y="0"/>
          <wp:positionH relativeFrom="margin">
            <wp:posOffset>-476250</wp:posOffset>
          </wp:positionH>
          <wp:positionV relativeFrom="paragraph">
            <wp:posOffset>-21590</wp:posOffset>
          </wp:positionV>
          <wp:extent cx="762000" cy="647700"/>
          <wp:effectExtent l="0" t="0" r="0" b="0"/>
          <wp:wrapTight wrapText="bothSides">
            <wp:wrapPolygon edited="0">
              <wp:start x="6480" y="0"/>
              <wp:lineTo x="3240" y="1906"/>
              <wp:lineTo x="0" y="6988"/>
              <wp:lineTo x="0" y="14612"/>
              <wp:lineTo x="1080" y="20965"/>
              <wp:lineTo x="6480" y="20965"/>
              <wp:lineTo x="12960" y="20965"/>
              <wp:lineTo x="16200" y="20329"/>
              <wp:lineTo x="19440" y="12706"/>
              <wp:lineTo x="21060" y="2541"/>
              <wp:lineTo x="21060" y="635"/>
              <wp:lineTo x="12960" y="0"/>
              <wp:lineTo x="6480" y="0"/>
            </wp:wrapPolygon>
          </wp:wrapTight>
          <wp:docPr id="3" name="image08.png" descr="NASA_logo.svg.png"/>
          <wp:cNvGraphicFramePr/>
          <a:graphic xmlns:a="http://schemas.openxmlformats.org/drawingml/2006/main">
            <a:graphicData uri="http://schemas.openxmlformats.org/drawingml/2006/picture">
              <pic:pic xmlns:pic="http://schemas.openxmlformats.org/drawingml/2006/picture">
                <pic:nvPicPr>
                  <pic:cNvPr id="0" name="image08.png" descr="NASA_logo.svg.png"/>
                  <pic:cNvPicPr preferRelativeResize="0"/>
                </pic:nvPicPr>
                <pic:blipFill>
                  <a:blip r:embed="rId1"/>
                  <a:srcRect/>
                  <a:stretch>
                    <a:fillRect/>
                  </a:stretch>
                </pic:blipFill>
                <pic:spPr>
                  <a:xfrm>
                    <a:off x="0" y="0"/>
                    <a:ext cx="762000" cy="647700"/>
                  </a:xfrm>
                  <a:prstGeom prst="rect">
                    <a:avLst/>
                  </a:prstGeom>
                  <a:ln/>
                </pic:spPr>
              </pic:pic>
            </a:graphicData>
          </a:graphic>
          <wp14:sizeRelH relativeFrom="margin">
            <wp14:pctWidth>0</wp14:pctWidth>
          </wp14:sizeRelH>
          <wp14:sizeRelV relativeFrom="margin">
            <wp14:pctHeight>0</wp14:pctHeight>
          </wp14:sizeRelV>
        </wp:anchor>
      </w:drawing>
    </w:r>
    <w:r>
      <w:rPr>
        <w:color w:val="F28C00"/>
        <w:sz w:val="24"/>
        <w:szCs w:val="24"/>
      </w:rPr>
      <w:t>Find more teaching resources at aapt.org/Resources/Eclipse2017</w:t>
    </w:r>
  </w:p>
  <w:p w14:paraId="67A13686" w14:textId="77777777" w:rsidR="00A77358" w:rsidRPr="00A77358" w:rsidRDefault="00A77358" w:rsidP="006E28FE">
    <w:pPr>
      <w:ind w:left="45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ful discussions with J. Bailey, R. Vieyra, and S. Willoughby</w:t>
    </w:r>
    <w:r>
      <w:rPr>
        <w:color w:val="00559C"/>
        <w:sz w:val="14"/>
        <w:szCs w:val="14"/>
      </w:rPr>
      <w:t>,</w:t>
    </w:r>
    <w:r w:rsidRPr="00A04023">
      <w:rPr>
        <w:color w:val="00559C"/>
        <w:sz w:val="14"/>
        <w:szCs w:val="14"/>
      </w:rPr>
      <w:t xml:space="preserve"> and the support of a subcontract from the NASA Heliophysics Education Consortium to Temple University and the AAPT under NASA Grant/Cooperative Agreement Number NNX16AR36A.</w:t>
    </w:r>
  </w:p>
  <w:p w14:paraId="2EB5B19C" w14:textId="77777777" w:rsidR="0092744A" w:rsidRDefault="0061031F" w:rsidP="00A77358">
    <w:pPr>
      <w:pStyle w:val="Footer"/>
      <w:jc w:val="right"/>
    </w:pPr>
    <w:sdt>
      <w:sdtPr>
        <w:id w:val="-527179499"/>
        <w:docPartObj>
          <w:docPartGallery w:val="Page Numbers (Bottom of Page)"/>
          <w:docPartUnique/>
        </w:docPartObj>
      </w:sdtPr>
      <w:sdtEndPr>
        <w:rPr>
          <w:noProof/>
        </w:rPr>
      </w:sdtEndPr>
      <w:sdtContent>
        <w:bookmarkStart w:id="0" w:name="_GoBack"/>
        <w:bookmarkEnd w:id="0"/>
        <w:r w:rsidR="00A77358">
          <w:fldChar w:fldCharType="begin"/>
        </w:r>
        <w:r w:rsidR="00A77358">
          <w:instrText xml:space="preserve"> PAGE   \* MERGEFORMAT </w:instrText>
        </w:r>
        <w:r w:rsidR="00A77358">
          <w:fldChar w:fldCharType="separate"/>
        </w:r>
        <w:r w:rsidR="006E28FE">
          <w:rPr>
            <w:noProof/>
          </w:rPr>
          <w:t>1</w:t>
        </w:r>
        <w:r w:rsidR="00A7735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D7DC" w14:textId="77777777" w:rsidR="006E28FE" w:rsidRDefault="006E2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B95AE" w14:textId="77777777" w:rsidR="0061031F" w:rsidRDefault="0061031F">
      <w:pPr>
        <w:spacing w:line="240" w:lineRule="auto"/>
      </w:pPr>
      <w:r>
        <w:separator/>
      </w:r>
    </w:p>
  </w:footnote>
  <w:footnote w:type="continuationSeparator" w:id="0">
    <w:p w14:paraId="55127A4E" w14:textId="77777777" w:rsidR="0061031F" w:rsidRDefault="006103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88F97" w14:textId="77777777" w:rsidR="006E28FE" w:rsidRDefault="006E2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F537A" w14:textId="77777777" w:rsidR="0092744A" w:rsidRDefault="000C00FE">
    <w:r>
      <w:rPr>
        <w:noProof/>
      </w:rPr>
      <w:drawing>
        <wp:anchor distT="0" distB="0" distL="114300" distR="114300" simplePos="0" relativeHeight="251658240" behindDoc="1" locked="0" layoutInCell="1" allowOverlap="1" wp14:anchorId="03AEF692" wp14:editId="6A35F9EE">
          <wp:simplePos x="0" y="0"/>
          <wp:positionH relativeFrom="column">
            <wp:posOffset>-742950</wp:posOffset>
          </wp:positionH>
          <wp:positionV relativeFrom="paragraph">
            <wp:posOffset>142558</wp:posOffset>
          </wp:positionV>
          <wp:extent cx="7429500" cy="978535"/>
          <wp:effectExtent l="0" t="0" r="0" b="0"/>
          <wp:wrapTight wrapText="bothSides">
            <wp:wrapPolygon edited="0">
              <wp:start x="0" y="0"/>
              <wp:lineTo x="0" y="21025"/>
              <wp:lineTo x="21545" y="21025"/>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C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9785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921B" w14:textId="77777777" w:rsidR="006E28FE" w:rsidRDefault="006E2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78B7"/>
    <w:multiLevelType w:val="hybridMultilevel"/>
    <w:tmpl w:val="8C306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11AA3"/>
    <w:multiLevelType w:val="hybridMultilevel"/>
    <w:tmpl w:val="257C66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08230E"/>
    <w:multiLevelType w:val="hybridMultilevel"/>
    <w:tmpl w:val="1F566D6E"/>
    <w:lvl w:ilvl="0" w:tplc="04090015">
      <w:start w:val="1"/>
      <w:numFmt w:val="upp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1D562F5C"/>
    <w:multiLevelType w:val="hybridMultilevel"/>
    <w:tmpl w:val="2BF49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216C54D4"/>
    <w:multiLevelType w:val="hybridMultilevel"/>
    <w:tmpl w:val="5E72D860"/>
    <w:lvl w:ilvl="0" w:tplc="9B42D860">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221E"/>
    <w:multiLevelType w:val="hybridMultilevel"/>
    <w:tmpl w:val="177A0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541FE1"/>
    <w:multiLevelType w:val="hybridMultilevel"/>
    <w:tmpl w:val="54302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873545"/>
    <w:multiLevelType w:val="hybridMultilevel"/>
    <w:tmpl w:val="BD560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E32B7"/>
    <w:multiLevelType w:val="hybridMultilevel"/>
    <w:tmpl w:val="843C94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F1859"/>
    <w:multiLevelType w:val="hybridMultilevel"/>
    <w:tmpl w:val="A75C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84D6F"/>
    <w:multiLevelType w:val="hybridMultilevel"/>
    <w:tmpl w:val="CA269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4"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8" w15:restartNumberingAfterBreak="0">
    <w:nsid w:val="5C0A38EA"/>
    <w:multiLevelType w:val="hybridMultilevel"/>
    <w:tmpl w:val="3F5AC9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0666A9"/>
    <w:multiLevelType w:val="hybridMultilevel"/>
    <w:tmpl w:val="534286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A539E0"/>
    <w:multiLevelType w:val="hybridMultilevel"/>
    <w:tmpl w:val="2AA68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DF179D"/>
    <w:multiLevelType w:val="hybridMultilevel"/>
    <w:tmpl w:val="4906E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29043B"/>
    <w:multiLevelType w:val="hybridMultilevel"/>
    <w:tmpl w:val="DA92C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5061B1"/>
    <w:multiLevelType w:val="hybridMultilevel"/>
    <w:tmpl w:val="FFFC0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47230"/>
    <w:multiLevelType w:val="hybridMultilevel"/>
    <w:tmpl w:val="EF5053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DE6F15"/>
    <w:multiLevelType w:val="hybridMultilevel"/>
    <w:tmpl w:val="807A63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16"/>
  </w:num>
  <w:num w:numId="4">
    <w:abstractNumId w:val="3"/>
  </w:num>
  <w:num w:numId="5">
    <w:abstractNumId w:val="17"/>
  </w:num>
  <w:num w:numId="6">
    <w:abstractNumId w:val="15"/>
  </w:num>
  <w:num w:numId="7">
    <w:abstractNumId w:val="21"/>
  </w:num>
  <w:num w:numId="8">
    <w:abstractNumId w:val="21"/>
    <w:lvlOverride w:ilvl="1">
      <w:lvl w:ilvl="1">
        <w:numFmt w:val="lowerLetter"/>
        <w:lvlText w:val="%2."/>
        <w:lvlJc w:val="left"/>
      </w:lvl>
    </w:lvlOverride>
  </w:num>
  <w:num w:numId="9">
    <w:abstractNumId w:val="21"/>
    <w:lvlOverride w:ilvl="1">
      <w:lvl w:ilvl="1">
        <w:numFmt w:val="lowerLetter"/>
        <w:lvlText w:val="%2."/>
        <w:lvlJc w:val="left"/>
      </w:lvl>
    </w:lvlOverride>
  </w:num>
  <w:num w:numId="10">
    <w:abstractNumId w:val="21"/>
    <w:lvlOverride w:ilvl="1">
      <w:lvl w:ilvl="1">
        <w:numFmt w:val="lowerLetter"/>
        <w:lvlText w:val="%2."/>
        <w:lvlJc w:val="left"/>
      </w:lvl>
    </w:lvlOverride>
  </w:num>
  <w:num w:numId="11">
    <w:abstractNumId w:val="21"/>
    <w:lvlOverride w:ilvl="1">
      <w:lvl w:ilvl="1">
        <w:numFmt w:val="lowerLetter"/>
        <w:lvlText w:val="%2."/>
        <w:lvlJc w:val="left"/>
      </w:lvl>
    </w:lvlOverride>
  </w:num>
  <w:num w:numId="12">
    <w:abstractNumId w:val="21"/>
    <w:lvlOverride w:ilvl="1">
      <w:lvl w:ilvl="1">
        <w:numFmt w:val="lowerLetter"/>
        <w:lvlText w:val="%2."/>
        <w:lvlJc w:val="left"/>
      </w:lvl>
    </w:lvlOverride>
  </w:num>
  <w:num w:numId="13">
    <w:abstractNumId w:val="21"/>
    <w:lvlOverride w:ilvl="1">
      <w:lvl w:ilvl="1">
        <w:numFmt w:val="lowerLetter"/>
        <w:lvlText w:val="%2."/>
        <w:lvlJc w:val="left"/>
      </w:lvl>
    </w:lvlOverride>
  </w:num>
  <w:num w:numId="14">
    <w:abstractNumId w:val="21"/>
    <w:lvlOverride w:ilvl="1">
      <w:lvl w:ilvl="1">
        <w:numFmt w:val="lowerLetter"/>
        <w:lvlText w:val="%2."/>
        <w:lvlJc w:val="left"/>
      </w:lvl>
    </w:lvlOverride>
  </w:num>
  <w:num w:numId="15">
    <w:abstractNumId w:val="14"/>
  </w:num>
  <w:num w:numId="16">
    <w:abstractNumId w:val="2"/>
  </w:num>
  <w:num w:numId="17">
    <w:abstractNumId w:val="6"/>
  </w:num>
  <w:num w:numId="18">
    <w:abstractNumId w:val="11"/>
  </w:num>
  <w:num w:numId="19">
    <w:abstractNumId w:val="9"/>
  </w:num>
  <w:num w:numId="20">
    <w:abstractNumId w:val="24"/>
  </w:num>
  <w:num w:numId="21">
    <w:abstractNumId w:val="4"/>
  </w:num>
  <w:num w:numId="22">
    <w:abstractNumId w:val="23"/>
  </w:num>
  <w:num w:numId="23">
    <w:abstractNumId w:val="1"/>
  </w:num>
  <w:num w:numId="24">
    <w:abstractNumId w:val="18"/>
  </w:num>
  <w:num w:numId="25">
    <w:abstractNumId w:val="20"/>
  </w:num>
  <w:num w:numId="26">
    <w:abstractNumId w:val="10"/>
  </w:num>
  <w:num w:numId="27">
    <w:abstractNumId w:val="22"/>
  </w:num>
  <w:num w:numId="28">
    <w:abstractNumId w:val="12"/>
  </w:num>
  <w:num w:numId="29">
    <w:abstractNumId w:val="8"/>
  </w:num>
  <w:num w:numId="30">
    <w:abstractNumId w:val="0"/>
  </w:num>
  <w:num w:numId="31">
    <w:abstractNumId w:val="19"/>
  </w:num>
  <w:num w:numId="32">
    <w:abstractNumId w:val="7"/>
  </w:num>
  <w:num w:numId="33">
    <w:abstractNumId w:val="2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A"/>
    <w:rsid w:val="000163F4"/>
    <w:rsid w:val="00034B01"/>
    <w:rsid w:val="00063FD1"/>
    <w:rsid w:val="0009282A"/>
    <w:rsid w:val="000B46E9"/>
    <w:rsid w:val="000C00FE"/>
    <w:rsid w:val="0013404F"/>
    <w:rsid w:val="00173C8A"/>
    <w:rsid w:val="0017658D"/>
    <w:rsid w:val="001E300C"/>
    <w:rsid w:val="002343C5"/>
    <w:rsid w:val="00234628"/>
    <w:rsid w:val="002F017F"/>
    <w:rsid w:val="002F03F4"/>
    <w:rsid w:val="00343D2B"/>
    <w:rsid w:val="00363D28"/>
    <w:rsid w:val="00477CA9"/>
    <w:rsid w:val="005D2E3B"/>
    <w:rsid w:val="0061031F"/>
    <w:rsid w:val="006E28FE"/>
    <w:rsid w:val="00707886"/>
    <w:rsid w:val="007342F0"/>
    <w:rsid w:val="00750F12"/>
    <w:rsid w:val="007F5A14"/>
    <w:rsid w:val="008118AC"/>
    <w:rsid w:val="00823B65"/>
    <w:rsid w:val="00884852"/>
    <w:rsid w:val="0088529D"/>
    <w:rsid w:val="0092744A"/>
    <w:rsid w:val="009F3528"/>
    <w:rsid w:val="00A535F1"/>
    <w:rsid w:val="00A71B35"/>
    <w:rsid w:val="00A77358"/>
    <w:rsid w:val="00A82409"/>
    <w:rsid w:val="00AB405D"/>
    <w:rsid w:val="00B75B4D"/>
    <w:rsid w:val="00BA2BFF"/>
    <w:rsid w:val="00C127B9"/>
    <w:rsid w:val="00C2275A"/>
    <w:rsid w:val="00C36C9D"/>
    <w:rsid w:val="00C460AC"/>
    <w:rsid w:val="00CD73D9"/>
    <w:rsid w:val="00D422B3"/>
    <w:rsid w:val="00D54767"/>
    <w:rsid w:val="00D924A5"/>
    <w:rsid w:val="00DD1FED"/>
    <w:rsid w:val="00E65056"/>
    <w:rsid w:val="00E85298"/>
    <w:rsid w:val="00ED5C5B"/>
    <w:rsid w:val="00E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987EB6"/>
  <w15:docId w15:val="{E98B578A-E208-465E-940C-7BD7720F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4628"/>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E85298"/>
    <w:rPr>
      <w:b/>
      <w:bCs/>
    </w:rPr>
  </w:style>
  <w:style w:type="paragraph" w:customStyle="1" w:styleId="Normal1">
    <w:name w:val="Normal1"/>
    <w:rsid w:val="00E85298"/>
    <w:pPr>
      <w:spacing w:line="240" w:lineRule="auto"/>
    </w:pPr>
    <w:rPr>
      <w:rFonts w:ascii="Times New Roman" w:eastAsia="Times New Roman" w:hAnsi="Times New Roman" w:cs="Times New Roman"/>
    </w:rPr>
  </w:style>
  <w:style w:type="paragraph" w:customStyle="1" w:styleId="text2">
    <w:name w:val="text2"/>
    <w:basedOn w:val="Normal"/>
    <w:rsid w:val="00E85298"/>
    <w:pPr>
      <w:spacing w:after="240" w:line="240" w:lineRule="exact"/>
    </w:pPr>
    <w:rPr>
      <w:rFonts w:eastAsia="Times New Roman" w:cs="Times New Roman"/>
      <w:color w:val="auto"/>
      <w:szCs w:val="20"/>
    </w:rPr>
  </w:style>
  <w:style w:type="table" w:styleId="TableGrid">
    <w:name w:val="Table Grid"/>
    <w:basedOn w:val="TableNormal"/>
    <w:uiPriority w:val="39"/>
    <w:rsid w:val="00A71B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Teaching_with_click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hysport.org/methods/method.cfm?G=Peer_Instruc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hysport.org/methods/method.cfm?G=CAE_TP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682</Words>
  <Characters>3484</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Rebecca Vieyra</cp:lastModifiedBy>
  <cp:revision>18</cp:revision>
  <dcterms:created xsi:type="dcterms:W3CDTF">2017-02-10T15:07:00Z</dcterms:created>
  <dcterms:modified xsi:type="dcterms:W3CDTF">2017-04-11T13:56:00Z</dcterms:modified>
</cp:coreProperties>
</file>